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A772" w14:textId="1CD7B47E" w:rsidR="00AC5F86" w:rsidRDefault="00FB38FB" w:rsidP="512A2552">
      <w:pPr>
        <w:spacing w:after="60"/>
        <w:jc w:val="both"/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bookmarkStart w:id="0" w:name="_Hlk531596118"/>
      <w:r w:rsidRPr="512A2552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Przeżyjmy to jeszcze raz</w:t>
      </w:r>
      <w:r w:rsidR="56F2E7CA" w:rsidRPr="006A554C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.</w:t>
      </w:r>
      <w:r w:rsidR="006A554C">
        <w:rPr>
          <w:rStyle w:val="heading"/>
          <w:rFonts w:ascii="MTG Sans Black" w:eastAsiaTheme="majorEastAsia" w:hAnsi="MTG Sans Black" w:cs="Arial"/>
          <w:color w:val="000000" w:themeColor="text1"/>
          <w:lang w:val="pl-PL"/>
        </w:rPr>
        <w:t xml:space="preserve"> </w:t>
      </w:r>
      <w:r w:rsidR="63F899C9" w:rsidRPr="512A2552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K</w:t>
      </w:r>
      <w:r w:rsidRPr="512A2552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lasyk</w:t>
      </w:r>
      <w:r w:rsidR="26554172" w:rsidRPr="512A2552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i światowego kina na platformie</w:t>
      </w:r>
      <w:r w:rsidR="006A554C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512A2552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Viaplay</w:t>
      </w:r>
    </w:p>
    <w:p w14:paraId="65CDEBA7" w14:textId="77777777" w:rsidR="00FB38FB" w:rsidRDefault="00FB38FB" w:rsidP="00E26C46">
      <w:pPr>
        <w:spacing w:after="60"/>
        <w:jc w:val="both"/>
        <w:rPr>
          <w:rFonts w:ascii="MTG Sans" w:hAnsi="MTG Sans"/>
          <w:bCs/>
          <w:lang w:val="pl-PL"/>
        </w:rPr>
      </w:pPr>
    </w:p>
    <w:p w14:paraId="68B78C7C" w14:textId="06EE9852" w:rsidR="002D5D78" w:rsidRDefault="2CAD9EBC" w:rsidP="002D5D78">
      <w:pPr>
        <w:jc w:val="both"/>
        <w:rPr>
          <w:rFonts w:ascii="MTG Sans" w:hAnsi="MTG Sans"/>
          <w:b/>
          <w:lang w:val="pl-PL"/>
        </w:rPr>
      </w:pPr>
      <w:r w:rsidRPr="1CE9C3C5">
        <w:rPr>
          <w:rFonts w:ascii="MTG Sans" w:hAnsi="MTG Sans"/>
          <w:b/>
          <w:bCs/>
          <w:lang w:val="pl-PL"/>
        </w:rPr>
        <w:t>Każdego</w:t>
      </w:r>
      <w:r w:rsidR="00FB38FB" w:rsidRPr="00FB38FB">
        <w:rPr>
          <w:rFonts w:ascii="MTG Sans" w:hAnsi="MTG Sans"/>
          <w:b/>
          <w:lang w:val="pl-PL"/>
        </w:rPr>
        <w:t xml:space="preserve"> roku na świecie powstaje </w:t>
      </w:r>
      <w:r w:rsidR="17D49A2F" w:rsidRPr="1CE9C3C5">
        <w:rPr>
          <w:rFonts w:ascii="MTG Sans" w:hAnsi="MTG Sans"/>
          <w:b/>
          <w:bCs/>
          <w:lang w:val="pl-PL"/>
        </w:rPr>
        <w:t>kilka tysięcy</w:t>
      </w:r>
      <w:r w:rsidR="00FB38FB" w:rsidRPr="1CE9C3C5">
        <w:rPr>
          <w:rFonts w:ascii="MTG Sans" w:hAnsi="MTG Sans"/>
          <w:b/>
          <w:bCs/>
          <w:lang w:val="pl-PL"/>
        </w:rPr>
        <w:t xml:space="preserve"> </w:t>
      </w:r>
      <w:r w:rsidR="00FB38FB" w:rsidRPr="00FB38FB">
        <w:rPr>
          <w:rFonts w:ascii="MTG Sans" w:hAnsi="MTG Sans"/>
          <w:b/>
          <w:lang w:val="pl-PL"/>
        </w:rPr>
        <w:t>nowych filmów</w:t>
      </w:r>
      <w:r w:rsidR="00FB38FB" w:rsidRPr="1CE9C3C5">
        <w:rPr>
          <w:rFonts w:ascii="MTG Sans" w:hAnsi="MTG Sans"/>
          <w:b/>
          <w:bCs/>
          <w:lang w:val="pl-PL"/>
        </w:rPr>
        <w:t xml:space="preserve">. </w:t>
      </w:r>
      <w:r w:rsidR="29F038C1" w:rsidRPr="1CE9C3C5">
        <w:rPr>
          <w:rFonts w:ascii="MTG Sans" w:hAnsi="MTG Sans"/>
          <w:b/>
          <w:bCs/>
          <w:lang w:val="pl-PL"/>
        </w:rPr>
        <w:t>Większość</w:t>
      </w:r>
      <w:r w:rsidR="25867F5E" w:rsidRPr="1CE9C3C5">
        <w:rPr>
          <w:rFonts w:ascii="MTG Sans" w:hAnsi="MTG Sans"/>
          <w:b/>
          <w:bCs/>
          <w:lang w:val="pl-PL"/>
        </w:rPr>
        <w:t xml:space="preserve"> z nich nie znajduje szerokiej publiczności,</w:t>
      </w:r>
      <w:r w:rsidR="29F038C1" w:rsidRPr="1CE9C3C5">
        <w:rPr>
          <w:rFonts w:ascii="MTG Sans" w:hAnsi="MTG Sans"/>
          <w:b/>
          <w:bCs/>
          <w:lang w:val="pl-PL"/>
        </w:rPr>
        <w:t xml:space="preserve"> </w:t>
      </w:r>
      <w:r w:rsidR="6EFBB456" w:rsidRPr="1CE9C3C5">
        <w:rPr>
          <w:rFonts w:ascii="MTG Sans" w:hAnsi="MTG Sans"/>
          <w:b/>
          <w:bCs/>
          <w:lang w:val="pl-PL"/>
        </w:rPr>
        <w:t>s</w:t>
      </w:r>
      <w:r w:rsidR="00FB38FB" w:rsidRPr="00FB38FB">
        <w:rPr>
          <w:rFonts w:ascii="MTG Sans" w:hAnsi="MTG Sans"/>
          <w:b/>
          <w:lang w:val="pl-PL"/>
        </w:rPr>
        <w:t>ą jednak takie tytuły, które</w:t>
      </w:r>
      <w:r w:rsidR="00A52A6C">
        <w:rPr>
          <w:rFonts w:ascii="MTG Sans" w:hAnsi="MTG Sans"/>
          <w:b/>
          <w:lang w:val="pl-PL"/>
        </w:rPr>
        <w:t xml:space="preserve"> </w:t>
      </w:r>
      <w:r w:rsidR="00FB38FB" w:rsidRPr="00FB38FB">
        <w:rPr>
          <w:rFonts w:ascii="MTG Sans" w:hAnsi="MTG Sans"/>
          <w:b/>
          <w:lang w:val="pl-PL"/>
        </w:rPr>
        <w:t xml:space="preserve">zapisują się </w:t>
      </w:r>
      <w:r w:rsidR="3E54CB82" w:rsidRPr="1CE9C3C5">
        <w:rPr>
          <w:rFonts w:ascii="MTG Sans" w:hAnsi="MTG Sans"/>
          <w:b/>
          <w:bCs/>
          <w:lang w:val="pl-PL"/>
        </w:rPr>
        <w:t>w pamięci widzów</w:t>
      </w:r>
      <w:r w:rsidR="00FB38FB" w:rsidRPr="00FB38FB">
        <w:rPr>
          <w:rFonts w:ascii="MTG Sans" w:hAnsi="MTG Sans"/>
          <w:b/>
          <w:lang w:val="pl-PL"/>
        </w:rPr>
        <w:t xml:space="preserve"> na zawsze. Na </w:t>
      </w:r>
      <w:r w:rsidR="56EDF12C" w:rsidRPr="1CE9C3C5">
        <w:rPr>
          <w:rFonts w:ascii="MTG Sans" w:hAnsi="MTG Sans"/>
          <w:b/>
          <w:bCs/>
          <w:lang w:val="pl-PL"/>
        </w:rPr>
        <w:t>platformie streamingowej</w:t>
      </w:r>
      <w:r w:rsidR="00FB38FB" w:rsidRPr="1CE9C3C5">
        <w:rPr>
          <w:rFonts w:ascii="MTG Sans" w:hAnsi="MTG Sans"/>
          <w:b/>
          <w:bCs/>
          <w:lang w:val="pl-PL"/>
        </w:rPr>
        <w:t xml:space="preserve"> </w:t>
      </w:r>
      <w:r w:rsidR="00FB38FB" w:rsidRPr="00FB38FB">
        <w:rPr>
          <w:rFonts w:ascii="MTG Sans" w:hAnsi="MTG Sans"/>
          <w:b/>
          <w:lang w:val="pl-PL"/>
        </w:rPr>
        <w:t>Viaplay</w:t>
      </w:r>
      <w:r w:rsidR="00F95D1B">
        <w:rPr>
          <w:rFonts w:ascii="MTG Sans" w:hAnsi="MTG Sans"/>
          <w:b/>
          <w:lang w:val="pl-PL"/>
        </w:rPr>
        <w:t xml:space="preserve"> jest</w:t>
      </w:r>
      <w:r w:rsidR="00FB38FB" w:rsidRPr="00FB38FB">
        <w:rPr>
          <w:rFonts w:ascii="MTG Sans" w:hAnsi="MTG Sans"/>
          <w:b/>
          <w:lang w:val="pl-PL"/>
        </w:rPr>
        <w:t xml:space="preserve"> </w:t>
      </w:r>
      <w:r w:rsidR="34F2D4C6" w:rsidRPr="1CE9C3C5">
        <w:rPr>
          <w:rFonts w:ascii="MTG Sans" w:hAnsi="MTG Sans"/>
          <w:b/>
          <w:bCs/>
          <w:lang w:val="pl-PL"/>
        </w:rPr>
        <w:t>wiele kultowych</w:t>
      </w:r>
      <w:r w:rsidR="00FB38FB" w:rsidRPr="00FB38FB">
        <w:rPr>
          <w:rFonts w:ascii="MTG Sans" w:hAnsi="MTG Sans"/>
          <w:b/>
          <w:lang w:val="pl-PL"/>
        </w:rPr>
        <w:t xml:space="preserve"> </w:t>
      </w:r>
      <w:r w:rsidR="00101C94">
        <w:rPr>
          <w:rFonts w:ascii="MTG Sans" w:hAnsi="MTG Sans"/>
          <w:b/>
          <w:lang w:val="pl-PL"/>
        </w:rPr>
        <w:t>filmów</w:t>
      </w:r>
      <w:r w:rsidR="00FB38FB" w:rsidRPr="00FB38FB">
        <w:rPr>
          <w:rFonts w:ascii="MTG Sans" w:hAnsi="MTG Sans"/>
          <w:b/>
          <w:lang w:val="pl-PL"/>
        </w:rPr>
        <w:t xml:space="preserve">, </w:t>
      </w:r>
      <w:r w:rsidR="00101C94">
        <w:rPr>
          <w:rFonts w:ascii="MTG Sans" w:hAnsi="MTG Sans"/>
          <w:b/>
          <w:lang w:val="pl-PL"/>
        </w:rPr>
        <w:t xml:space="preserve">które </w:t>
      </w:r>
      <w:r w:rsidR="00A52A6C">
        <w:rPr>
          <w:rFonts w:ascii="MTG Sans" w:hAnsi="MTG Sans"/>
          <w:b/>
          <w:lang w:val="pl-PL"/>
        </w:rPr>
        <w:t xml:space="preserve">z każdym kolejnym seansem </w:t>
      </w:r>
      <w:r w:rsidR="0F2C3FFA" w:rsidRPr="1CE9C3C5">
        <w:rPr>
          <w:rFonts w:ascii="MTG Sans" w:hAnsi="MTG Sans"/>
          <w:b/>
          <w:bCs/>
          <w:lang w:val="pl-PL"/>
        </w:rPr>
        <w:t>potwierdzają</w:t>
      </w:r>
      <w:r w:rsidR="00A52A6C">
        <w:rPr>
          <w:rFonts w:ascii="MTG Sans" w:hAnsi="MTG Sans"/>
          <w:b/>
          <w:lang w:val="pl-PL"/>
        </w:rPr>
        <w:t xml:space="preserve"> swój fenomen</w:t>
      </w:r>
      <w:r w:rsidR="00FB38FB" w:rsidRPr="00FB38FB">
        <w:rPr>
          <w:rFonts w:ascii="MTG Sans" w:hAnsi="MTG Sans"/>
          <w:b/>
          <w:lang w:val="pl-PL"/>
        </w:rPr>
        <w:t>.</w:t>
      </w:r>
      <w:r w:rsidR="00A52A6C">
        <w:rPr>
          <w:rFonts w:ascii="MTG Sans" w:hAnsi="MTG Sans"/>
          <w:b/>
          <w:lang w:val="pl-PL"/>
        </w:rPr>
        <w:t xml:space="preserve"> Zobaczmy je jeszcze raz, t</w:t>
      </w:r>
      <w:r w:rsidR="00FB38FB" w:rsidRPr="00FB38FB">
        <w:rPr>
          <w:rFonts w:ascii="MTG Sans" w:hAnsi="MTG Sans"/>
          <w:b/>
          <w:lang w:val="pl-PL"/>
        </w:rPr>
        <w:t>o będzie długi seans!</w:t>
      </w:r>
    </w:p>
    <w:p w14:paraId="0B66883F" w14:textId="77777777" w:rsidR="00FB38FB" w:rsidRDefault="00FB38FB" w:rsidP="002D5D78">
      <w:pPr>
        <w:jc w:val="both"/>
        <w:rPr>
          <w:rFonts w:ascii="MTG Sans" w:hAnsi="MTG Sans"/>
          <w:b/>
          <w:lang w:val="pl-PL"/>
        </w:rPr>
      </w:pPr>
    </w:p>
    <w:bookmarkEnd w:id="0"/>
    <w:p w14:paraId="282BF0BC" w14:textId="77777777" w:rsidR="00FB38FB" w:rsidRPr="00FB38FB" w:rsidRDefault="00FB38FB" w:rsidP="00FB38FB">
      <w:pPr>
        <w:jc w:val="both"/>
        <w:rPr>
          <w:rFonts w:ascii="MTG Sans" w:hAnsi="MTG Sans"/>
          <w:b/>
          <w:lang w:val="pl-PL"/>
        </w:rPr>
      </w:pPr>
      <w:r w:rsidRPr="00FB38FB">
        <w:rPr>
          <w:rFonts w:ascii="MTG Sans" w:hAnsi="MTG Sans"/>
          <w:b/>
          <w:lang w:val="pl-PL"/>
        </w:rPr>
        <w:t>Kultowy dreszczowiec: Milczenie Owiec (1991)</w:t>
      </w:r>
    </w:p>
    <w:p w14:paraId="38BF2B46" w14:textId="1582902A" w:rsidR="00FB38FB" w:rsidRPr="00FB38FB" w:rsidRDefault="00FB38FB" w:rsidP="00FB38FB">
      <w:pPr>
        <w:jc w:val="both"/>
        <w:rPr>
          <w:rFonts w:ascii="MTG Sans" w:hAnsi="MTG Sans"/>
          <w:bCs/>
          <w:lang w:val="pl-PL"/>
        </w:rPr>
      </w:pPr>
      <w:r w:rsidRPr="00FB38FB">
        <w:rPr>
          <w:rFonts w:ascii="MTG Sans" w:hAnsi="MTG Sans"/>
          <w:bCs/>
          <w:lang w:val="pl-PL"/>
        </w:rPr>
        <w:t xml:space="preserve">Ekranizacja bestsellerowej powieści </w:t>
      </w:r>
      <w:r w:rsidR="0EFCB9BF" w:rsidRPr="1CE9C3C5">
        <w:rPr>
          <w:rFonts w:ascii="MTG Sans" w:hAnsi="MTG Sans"/>
          <w:lang w:val="pl-PL"/>
        </w:rPr>
        <w:t>autorstwa</w:t>
      </w:r>
      <w:r w:rsidR="74E548F6" w:rsidRPr="1CE9C3C5">
        <w:rPr>
          <w:rFonts w:ascii="MTG Sans" w:hAnsi="MTG Sans"/>
          <w:lang w:val="pl-PL"/>
        </w:rPr>
        <w:t xml:space="preserve"> Thomasa</w:t>
      </w:r>
      <w:r w:rsidR="0EFCB9BF" w:rsidRPr="1CE9C3C5">
        <w:rPr>
          <w:rFonts w:ascii="MTG Sans" w:hAnsi="MTG Sans"/>
          <w:lang w:val="pl-PL"/>
        </w:rPr>
        <w:t xml:space="preserve"> </w:t>
      </w:r>
      <w:r w:rsidR="7C7B77AC" w:rsidRPr="00F95D1B">
        <w:rPr>
          <w:rFonts w:ascii="MTG Sans" w:eastAsia="MTG Sans" w:hAnsi="MTG Sans" w:cs="MTG Sans"/>
          <w:lang w:val="pl-PL"/>
        </w:rPr>
        <w:t>Harris</w:t>
      </w:r>
      <w:r w:rsidR="060F73F9" w:rsidRPr="00F95D1B">
        <w:rPr>
          <w:rFonts w:ascii="MTG Sans" w:eastAsia="MTG Sans" w:hAnsi="MTG Sans" w:cs="MTG Sans"/>
          <w:lang w:val="pl-PL"/>
        </w:rPr>
        <w:t>a</w:t>
      </w:r>
      <w:r w:rsidR="7C7B77AC" w:rsidRPr="1CE9C3C5">
        <w:rPr>
          <w:rFonts w:ascii="MTG Sans" w:eastAsia="MTG Sans" w:hAnsi="MTG Sans" w:cs="MTG Sans"/>
          <w:lang w:val="pl-PL"/>
        </w:rPr>
        <w:t xml:space="preserve"> </w:t>
      </w:r>
      <w:r w:rsidRPr="00FB38FB">
        <w:rPr>
          <w:rFonts w:ascii="MTG Sans" w:hAnsi="MTG Sans"/>
          <w:bCs/>
          <w:lang w:val="pl-PL"/>
        </w:rPr>
        <w:t xml:space="preserve">zdobyła aż pięć Oskarów, Złoty Glob i wiele innych nagród oraz nominacji. Nic dziwnego, ‘Milczenie Owiec’ to przełomowy film, który do dziś jest uznawany za jeden z najlepszych filmów </w:t>
      </w:r>
      <w:r w:rsidR="6235B7EC" w:rsidRPr="1CE9C3C5">
        <w:rPr>
          <w:rFonts w:ascii="MTG Sans" w:hAnsi="MTG Sans"/>
          <w:lang w:val="pl-PL"/>
        </w:rPr>
        <w:t>gatunku</w:t>
      </w:r>
      <w:r w:rsidRPr="1CE9C3C5">
        <w:rPr>
          <w:rFonts w:ascii="MTG Sans" w:hAnsi="MTG Sans"/>
          <w:lang w:val="pl-PL"/>
        </w:rPr>
        <w:t>.</w:t>
      </w:r>
      <w:r w:rsidRPr="00FB38FB">
        <w:rPr>
          <w:rFonts w:ascii="MTG Sans" w:hAnsi="MTG Sans"/>
          <w:bCs/>
          <w:lang w:val="pl-PL"/>
        </w:rPr>
        <w:t xml:space="preserve"> Dzieło Roberta Jonathana </w:t>
      </w:r>
      <w:proofErr w:type="spellStart"/>
      <w:r w:rsidRPr="00FB38FB">
        <w:rPr>
          <w:rFonts w:ascii="MTG Sans" w:hAnsi="MTG Sans"/>
          <w:bCs/>
          <w:lang w:val="pl-PL"/>
        </w:rPr>
        <w:t>Demme</w:t>
      </w:r>
      <w:proofErr w:type="spellEnd"/>
      <w:r w:rsidRPr="00FB38FB">
        <w:rPr>
          <w:rFonts w:ascii="MTG Sans" w:hAnsi="MTG Sans"/>
          <w:bCs/>
          <w:lang w:val="pl-PL"/>
        </w:rPr>
        <w:t xml:space="preserve"> pokazuje </w:t>
      </w:r>
      <w:r w:rsidR="6E0C609A" w:rsidRPr="1CE9C3C5">
        <w:rPr>
          <w:rFonts w:ascii="MTG Sans" w:hAnsi="MTG Sans"/>
          <w:lang w:val="pl-PL"/>
        </w:rPr>
        <w:t>śledztwo prowadzone przez</w:t>
      </w:r>
      <w:r w:rsidRPr="1CE9C3C5">
        <w:rPr>
          <w:rFonts w:ascii="MTG Sans" w:hAnsi="MTG Sans"/>
          <w:lang w:val="pl-PL"/>
        </w:rPr>
        <w:t xml:space="preserve"> </w:t>
      </w:r>
      <w:proofErr w:type="spellStart"/>
      <w:r w:rsidRPr="00FB38FB">
        <w:rPr>
          <w:rFonts w:ascii="MTG Sans" w:hAnsi="MTG Sans"/>
          <w:bCs/>
          <w:lang w:val="pl-PL"/>
        </w:rPr>
        <w:t>Clarice</w:t>
      </w:r>
      <w:proofErr w:type="spellEnd"/>
      <w:r w:rsidRPr="00FB38FB">
        <w:rPr>
          <w:rFonts w:ascii="MTG Sans" w:hAnsi="MTG Sans"/>
          <w:bCs/>
          <w:lang w:val="pl-PL"/>
        </w:rPr>
        <w:t xml:space="preserve"> </w:t>
      </w:r>
      <w:proofErr w:type="spellStart"/>
      <w:r w:rsidRPr="00FB38FB">
        <w:rPr>
          <w:rFonts w:ascii="MTG Sans" w:hAnsi="MTG Sans"/>
          <w:bCs/>
          <w:lang w:val="pl-PL"/>
        </w:rPr>
        <w:t>Starling</w:t>
      </w:r>
      <w:proofErr w:type="spellEnd"/>
      <w:r w:rsidR="485D8993" w:rsidRPr="1CE9C3C5">
        <w:rPr>
          <w:rFonts w:ascii="MTG Sans" w:hAnsi="MTG Sans"/>
          <w:lang w:val="pl-PL"/>
        </w:rPr>
        <w:t>,</w:t>
      </w:r>
      <w:r w:rsidRPr="00FB38FB">
        <w:rPr>
          <w:rFonts w:ascii="MTG Sans" w:hAnsi="MTG Sans"/>
          <w:bCs/>
          <w:lang w:val="pl-PL"/>
        </w:rPr>
        <w:t xml:space="preserve"> młod</w:t>
      </w:r>
      <w:r w:rsidR="00CE64E0">
        <w:rPr>
          <w:rFonts w:ascii="MTG Sans" w:hAnsi="MTG Sans"/>
          <w:bCs/>
          <w:lang w:val="pl-PL"/>
        </w:rPr>
        <w:t>ą</w:t>
      </w:r>
      <w:r w:rsidRPr="00FB38FB">
        <w:rPr>
          <w:rFonts w:ascii="MTG Sans" w:hAnsi="MTG Sans"/>
          <w:bCs/>
          <w:lang w:val="pl-PL"/>
        </w:rPr>
        <w:t xml:space="preserve"> agentk</w:t>
      </w:r>
      <w:r w:rsidR="00CE64E0">
        <w:rPr>
          <w:rFonts w:ascii="MTG Sans" w:hAnsi="MTG Sans"/>
          <w:bCs/>
          <w:lang w:val="pl-PL"/>
        </w:rPr>
        <w:t>ę</w:t>
      </w:r>
      <w:r w:rsidRPr="00FB38FB">
        <w:rPr>
          <w:rFonts w:ascii="MTG Sans" w:hAnsi="MTG Sans"/>
          <w:bCs/>
          <w:lang w:val="pl-PL"/>
        </w:rPr>
        <w:t xml:space="preserve"> FBI, która została przydzielona do </w:t>
      </w:r>
      <w:r w:rsidR="35F3A869" w:rsidRPr="1CE9C3C5">
        <w:rPr>
          <w:rFonts w:ascii="MTG Sans" w:hAnsi="MTG Sans"/>
          <w:lang w:val="pl-PL"/>
        </w:rPr>
        <w:t xml:space="preserve">rozwiązania </w:t>
      </w:r>
      <w:r w:rsidRPr="00FB38FB">
        <w:rPr>
          <w:rFonts w:ascii="MTG Sans" w:hAnsi="MTG Sans"/>
          <w:bCs/>
          <w:lang w:val="pl-PL"/>
        </w:rPr>
        <w:t xml:space="preserve">sprawy </w:t>
      </w:r>
      <w:r w:rsidR="12DCA0C1" w:rsidRPr="1CE9C3C5">
        <w:rPr>
          <w:rFonts w:ascii="MTG Sans" w:hAnsi="MTG Sans"/>
          <w:lang w:val="pl-PL"/>
        </w:rPr>
        <w:t>oraz schwytania</w:t>
      </w:r>
      <w:r w:rsidRPr="1CE9C3C5">
        <w:rPr>
          <w:rFonts w:ascii="MTG Sans" w:hAnsi="MTG Sans"/>
          <w:lang w:val="pl-PL"/>
        </w:rPr>
        <w:t xml:space="preserve"> </w:t>
      </w:r>
      <w:r w:rsidRPr="00FB38FB">
        <w:rPr>
          <w:rFonts w:ascii="MTG Sans" w:hAnsi="MTG Sans"/>
          <w:bCs/>
          <w:lang w:val="pl-PL"/>
        </w:rPr>
        <w:t>mordercy obdzierającego swoje ofiary ze skóry. W tym celu kontaktuje się ze słynnym pacjentem centrum psychiatrycznego</w:t>
      </w:r>
      <w:r w:rsidR="00A52A6C">
        <w:rPr>
          <w:rFonts w:ascii="MTG Sans" w:hAnsi="MTG Sans"/>
          <w:bCs/>
          <w:lang w:val="pl-PL"/>
        </w:rPr>
        <w:t xml:space="preserve"> – Hannibalem </w:t>
      </w:r>
      <w:proofErr w:type="spellStart"/>
      <w:r w:rsidR="00A52A6C">
        <w:rPr>
          <w:rFonts w:ascii="MTG Sans" w:hAnsi="MTG Sans"/>
          <w:bCs/>
          <w:lang w:val="pl-PL"/>
        </w:rPr>
        <w:t>Lecterem</w:t>
      </w:r>
      <w:proofErr w:type="spellEnd"/>
      <w:r w:rsidR="004C54C0">
        <w:rPr>
          <w:rFonts w:ascii="MTG Sans" w:hAnsi="MTG Sans"/>
          <w:bCs/>
          <w:lang w:val="pl-PL"/>
        </w:rPr>
        <w:t>,</w:t>
      </w:r>
      <w:r w:rsidRPr="00FB38FB">
        <w:rPr>
          <w:rFonts w:ascii="MTG Sans" w:hAnsi="MTG Sans"/>
          <w:bCs/>
          <w:lang w:val="pl-PL"/>
        </w:rPr>
        <w:t xml:space="preserve"> by wykorzystać jego wiedzę i </w:t>
      </w:r>
      <w:r w:rsidR="00A52A6C">
        <w:rPr>
          <w:rFonts w:ascii="MTG Sans" w:hAnsi="MTG Sans"/>
          <w:bCs/>
          <w:lang w:val="pl-PL"/>
        </w:rPr>
        <w:t>zrozumieć</w:t>
      </w:r>
      <w:r w:rsidRPr="00FB38FB">
        <w:rPr>
          <w:rFonts w:ascii="MTG Sans" w:hAnsi="MTG Sans"/>
          <w:bCs/>
          <w:lang w:val="pl-PL"/>
        </w:rPr>
        <w:t xml:space="preserve"> sposób myślenia poszukiwanego przez nią psychopaty. </w:t>
      </w:r>
    </w:p>
    <w:p w14:paraId="18EBE124" w14:textId="36F1C133" w:rsidR="00FB38FB" w:rsidRPr="00FB38FB" w:rsidRDefault="00FB38FB" w:rsidP="00FB38FB">
      <w:pPr>
        <w:jc w:val="both"/>
        <w:rPr>
          <w:rFonts w:ascii="MTG Sans" w:hAnsi="MTG Sans"/>
          <w:bCs/>
          <w:lang w:val="pl-PL"/>
        </w:rPr>
      </w:pPr>
      <w:r w:rsidRPr="00FB38FB">
        <w:rPr>
          <w:rFonts w:ascii="MTG Sans" w:hAnsi="MTG Sans"/>
          <w:bCs/>
          <w:lang w:val="pl-PL"/>
        </w:rPr>
        <w:t xml:space="preserve">Fabuła serialu jest niezwykle oryginalna, co w połączeniu z genialną grą aktorską Anthony’ego Hopkinsa i Jodie Foster stanowi mieszankę wybuchową. Film </w:t>
      </w:r>
      <w:r w:rsidR="722F1359" w:rsidRPr="1CE9C3C5">
        <w:rPr>
          <w:rFonts w:ascii="MTG Sans" w:hAnsi="MTG Sans"/>
          <w:lang w:val="pl-PL"/>
        </w:rPr>
        <w:t>szybko</w:t>
      </w:r>
      <w:r w:rsidRPr="00FB38FB">
        <w:rPr>
          <w:rFonts w:ascii="MTG Sans" w:hAnsi="MTG Sans"/>
          <w:bCs/>
          <w:lang w:val="pl-PL"/>
        </w:rPr>
        <w:t xml:space="preserve"> stał się klasykiem, który każdy musi zobaczyć przynajmniej raz w życiu!</w:t>
      </w:r>
    </w:p>
    <w:p w14:paraId="2C28EB36" w14:textId="77777777" w:rsidR="00FB38FB" w:rsidRPr="00FB38FB" w:rsidRDefault="00FB38FB" w:rsidP="00FB38FB">
      <w:pPr>
        <w:jc w:val="both"/>
        <w:rPr>
          <w:rFonts w:ascii="MTG Sans" w:hAnsi="MTG Sans"/>
          <w:bCs/>
          <w:lang w:val="pl-PL"/>
        </w:rPr>
      </w:pPr>
    </w:p>
    <w:p w14:paraId="38D434E2" w14:textId="77777777" w:rsidR="00FB38FB" w:rsidRPr="00FB38FB" w:rsidRDefault="00FB38FB" w:rsidP="00FB38FB">
      <w:pPr>
        <w:jc w:val="both"/>
        <w:rPr>
          <w:rFonts w:ascii="MTG Sans" w:hAnsi="MTG Sans"/>
          <w:b/>
          <w:lang w:val="pl-PL"/>
        </w:rPr>
      </w:pPr>
      <w:r w:rsidRPr="00FB38FB">
        <w:rPr>
          <w:rFonts w:ascii="MTG Sans" w:hAnsi="MTG Sans"/>
          <w:b/>
          <w:lang w:val="pl-PL"/>
        </w:rPr>
        <w:t xml:space="preserve">Ulubiony dramat: Wilk z Wall </w:t>
      </w:r>
      <w:proofErr w:type="spellStart"/>
      <w:r w:rsidRPr="00FB38FB">
        <w:rPr>
          <w:rFonts w:ascii="MTG Sans" w:hAnsi="MTG Sans"/>
          <w:b/>
          <w:lang w:val="pl-PL"/>
        </w:rPr>
        <w:t>Street</w:t>
      </w:r>
      <w:proofErr w:type="spellEnd"/>
      <w:r w:rsidRPr="00FB38FB">
        <w:rPr>
          <w:rFonts w:ascii="MTG Sans" w:hAnsi="MTG Sans"/>
          <w:b/>
          <w:lang w:val="pl-PL"/>
        </w:rPr>
        <w:t xml:space="preserve"> (2013)</w:t>
      </w:r>
    </w:p>
    <w:p w14:paraId="3FFD99C5" w14:textId="17D2A29A" w:rsidR="00FB38FB" w:rsidRPr="00FB38FB" w:rsidRDefault="00FB38FB" w:rsidP="00FB38FB">
      <w:pPr>
        <w:jc w:val="both"/>
        <w:rPr>
          <w:rFonts w:ascii="MTG Sans" w:hAnsi="MTG Sans"/>
          <w:bCs/>
          <w:lang w:val="pl-PL"/>
        </w:rPr>
      </w:pPr>
      <w:r w:rsidRPr="00FB38FB">
        <w:rPr>
          <w:rFonts w:ascii="MTG Sans" w:hAnsi="MTG Sans"/>
          <w:bCs/>
          <w:lang w:val="pl-PL"/>
        </w:rPr>
        <w:t xml:space="preserve">Dzieło </w:t>
      </w:r>
      <w:r w:rsidR="51F77EFA" w:rsidRPr="1CE9C3C5">
        <w:rPr>
          <w:rFonts w:ascii="MTG Sans" w:hAnsi="MTG Sans"/>
          <w:lang w:val="pl-PL"/>
        </w:rPr>
        <w:t xml:space="preserve">Martina </w:t>
      </w:r>
      <w:proofErr w:type="spellStart"/>
      <w:r w:rsidR="51F77EFA" w:rsidRPr="1CE9C3C5">
        <w:rPr>
          <w:rFonts w:ascii="MTG Sans" w:hAnsi="MTG Sans"/>
          <w:lang w:val="pl-PL"/>
        </w:rPr>
        <w:t>Scoresese</w:t>
      </w:r>
      <w:proofErr w:type="spellEnd"/>
      <w:r w:rsidR="51F77EFA" w:rsidRPr="1CE9C3C5">
        <w:rPr>
          <w:rFonts w:ascii="MTG Sans" w:hAnsi="MTG Sans"/>
          <w:lang w:val="pl-PL"/>
        </w:rPr>
        <w:t>,</w:t>
      </w:r>
      <w:r w:rsidRPr="1CE9C3C5">
        <w:rPr>
          <w:rFonts w:ascii="MTG Sans" w:hAnsi="MTG Sans"/>
          <w:lang w:val="pl-PL"/>
        </w:rPr>
        <w:t xml:space="preserve"> </w:t>
      </w:r>
      <w:r w:rsidRPr="00FB38FB">
        <w:rPr>
          <w:rFonts w:ascii="MTG Sans" w:hAnsi="MTG Sans"/>
          <w:bCs/>
          <w:lang w:val="pl-PL"/>
        </w:rPr>
        <w:t xml:space="preserve">jednego z </w:t>
      </w:r>
      <w:r w:rsidR="462B8618" w:rsidRPr="1CE9C3C5">
        <w:rPr>
          <w:rFonts w:ascii="MTG Sans" w:hAnsi="MTG Sans"/>
          <w:lang w:val="pl-PL"/>
        </w:rPr>
        <w:t>najbardziej znanych</w:t>
      </w:r>
      <w:r w:rsidRPr="1CE9C3C5">
        <w:rPr>
          <w:rFonts w:ascii="MTG Sans" w:hAnsi="MTG Sans"/>
          <w:lang w:val="pl-PL"/>
        </w:rPr>
        <w:t xml:space="preserve"> </w:t>
      </w:r>
      <w:r w:rsidRPr="00FB38FB">
        <w:rPr>
          <w:rFonts w:ascii="MTG Sans" w:hAnsi="MTG Sans"/>
          <w:bCs/>
          <w:lang w:val="pl-PL"/>
        </w:rPr>
        <w:t xml:space="preserve">reżyserów </w:t>
      </w:r>
      <w:r w:rsidR="40614E89" w:rsidRPr="1CE9C3C5">
        <w:rPr>
          <w:rFonts w:ascii="MTG Sans" w:hAnsi="MTG Sans"/>
          <w:lang w:val="pl-PL"/>
        </w:rPr>
        <w:t>w historii kina</w:t>
      </w:r>
      <w:r w:rsidRPr="00FB38FB">
        <w:rPr>
          <w:rFonts w:ascii="MTG Sans" w:hAnsi="MTG Sans"/>
          <w:bCs/>
          <w:lang w:val="pl-PL"/>
        </w:rPr>
        <w:t xml:space="preserve"> to film oparty na </w:t>
      </w:r>
      <w:r w:rsidR="0686FB8B" w:rsidRPr="1CE9C3C5">
        <w:rPr>
          <w:rFonts w:ascii="MTG Sans" w:hAnsi="MTG Sans"/>
          <w:lang w:val="pl-PL"/>
        </w:rPr>
        <w:t>wspomnieniach</w:t>
      </w:r>
      <w:r w:rsidRPr="00FB38FB">
        <w:rPr>
          <w:rFonts w:ascii="MTG Sans" w:hAnsi="MTG Sans"/>
          <w:bCs/>
          <w:lang w:val="pl-PL"/>
        </w:rPr>
        <w:t xml:space="preserve"> Jordana </w:t>
      </w:r>
      <w:proofErr w:type="spellStart"/>
      <w:r w:rsidRPr="00FB38FB">
        <w:rPr>
          <w:rFonts w:ascii="MTG Sans" w:hAnsi="MTG Sans"/>
          <w:bCs/>
          <w:lang w:val="pl-PL"/>
        </w:rPr>
        <w:t>Belforta</w:t>
      </w:r>
      <w:proofErr w:type="spellEnd"/>
      <w:r w:rsidR="6F6AA4A2" w:rsidRPr="1CE9C3C5">
        <w:rPr>
          <w:rFonts w:ascii="MTG Sans" w:hAnsi="MTG Sans"/>
          <w:lang w:val="pl-PL"/>
        </w:rPr>
        <w:t>, który</w:t>
      </w:r>
      <w:r w:rsidR="4EE11FA3" w:rsidRPr="1CE9C3C5">
        <w:rPr>
          <w:rFonts w:ascii="MTG Sans" w:hAnsi="MTG Sans"/>
          <w:lang w:val="pl-PL"/>
        </w:rPr>
        <w:t xml:space="preserve"> dzięki </w:t>
      </w:r>
      <w:r w:rsidR="5FF57B57" w:rsidRPr="1CE9C3C5">
        <w:rPr>
          <w:rFonts w:ascii="MTG Sans" w:hAnsi="MTG Sans"/>
          <w:lang w:val="pl-PL"/>
        </w:rPr>
        <w:t>przekonywaniu</w:t>
      </w:r>
      <w:r w:rsidR="5755B11A" w:rsidRPr="1CE9C3C5">
        <w:rPr>
          <w:rFonts w:ascii="MTG Sans" w:hAnsi="MTG Sans"/>
          <w:lang w:val="pl-PL"/>
        </w:rPr>
        <w:t xml:space="preserve"> swoich klientów </w:t>
      </w:r>
      <w:r w:rsidR="109C642C" w:rsidRPr="1CE9C3C5">
        <w:rPr>
          <w:rFonts w:ascii="MTG Sans" w:hAnsi="MTG Sans"/>
          <w:lang w:val="pl-PL"/>
        </w:rPr>
        <w:t>do</w:t>
      </w:r>
      <w:r w:rsidR="2A6D6227" w:rsidRPr="1CE9C3C5">
        <w:rPr>
          <w:rFonts w:ascii="MTG Sans" w:hAnsi="MTG Sans"/>
          <w:lang w:val="pl-PL"/>
        </w:rPr>
        <w:t xml:space="preserve"> ryzykown</w:t>
      </w:r>
      <w:r w:rsidR="0CC060E8" w:rsidRPr="1CE9C3C5">
        <w:rPr>
          <w:rFonts w:ascii="MTG Sans" w:hAnsi="MTG Sans"/>
          <w:lang w:val="pl-PL"/>
        </w:rPr>
        <w:t>ych</w:t>
      </w:r>
      <w:r w:rsidR="2A6D6227" w:rsidRPr="1CE9C3C5">
        <w:rPr>
          <w:rFonts w:ascii="MTG Sans" w:hAnsi="MTG Sans"/>
          <w:lang w:val="pl-PL"/>
        </w:rPr>
        <w:t xml:space="preserve"> inwestycj</w:t>
      </w:r>
      <w:r w:rsidR="24A1AD3B" w:rsidRPr="1CE9C3C5">
        <w:rPr>
          <w:rFonts w:ascii="MTG Sans" w:hAnsi="MTG Sans"/>
          <w:lang w:val="pl-PL"/>
        </w:rPr>
        <w:t>i</w:t>
      </w:r>
      <w:r w:rsidR="7D182195" w:rsidRPr="1CE9C3C5">
        <w:rPr>
          <w:rFonts w:ascii="MTG Sans" w:hAnsi="MTG Sans"/>
          <w:lang w:val="pl-PL"/>
        </w:rPr>
        <w:t xml:space="preserve"> giełdo</w:t>
      </w:r>
      <w:r w:rsidR="3BE5B417" w:rsidRPr="1CE9C3C5">
        <w:rPr>
          <w:rFonts w:ascii="MTG Sans" w:hAnsi="MTG Sans"/>
          <w:lang w:val="pl-PL"/>
        </w:rPr>
        <w:t>wych</w:t>
      </w:r>
      <w:r w:rsidRPr="00FB38FB">
        <w:rPr>
          <w:rFonts w:ascii="MTG Sans" w:hAnsi="MTG Sans"/>
          <w:bCs/>
          <w:lang w:val="pl-PL"/>
        </w:rPr>
        <w:t xml:space="preserve"> </w:t>
      </w:r>
      <w:r w:rsidR="0207DEDC" w:rsidRPr="1CE9C3C5">
        <w:rPr>
          <w:rFonts w:ascii="MTG Sans" w:hAnsi="MTG Sans"/>
          <w:lang w:val="pl-PL"/>
        </w:rPr>
        <w:t>wspiął się</w:t>
      </w:r>
      <w:r w:rsidRPr="00FB38FB">
        <w:rPr>
          <w:rFonts w:ascii="MTG Sans" w:hAnsi="MTG Sans"/>
          <w:bCs/>
          <w:lang w:val="pl-PL"/>
        </w:rPr>
        <w:t xml:space="preserve"> na </w:t>
      </w:r>
      <w:r w:rsidR="00A52A6C">
        <w:rPr>
          <w:rFonts w:ascii="MTG Sans" w:hAnsi="MTG Sans"/>
          <w:bCs/>
          <w:lang w:val="pl-PL"/>
        </w:rPr>
        <w:t xml:space="preserve">sam </w:t>
      </w:r>
      <w:r w:rsidRPr="00FB38FB">
        <w:rPr>
          <w:rFonts w:ascii="MTG Sans" w:hAnsi="MTG Sans"/>
          <w:bCs/>
          <w:lang w:val="pl-PL"/>
        </w:rPr>
        <w:t>szczyt</w:t>
      </w:r>
      <w:r w:rsidR="3C91B853" w:rsidRPr="1CE9C3C5">
        <w:rPr>
          <w:rFonts w:ascii="MTG Sans" w:hAnsi="MTG Sans"/>
          <w:lang w:val="pl-PL"/>
        </w:rPr>
        <w:t>.</w:t>
      </w:r>
      <w:r w:rsidRPr="00FB38FB">
        <w:rPr>
          <w:rFonts w:ascii="MTG Sans" w:hAnsi="MTG Sans"/>
          <w:bCs/>
          <w:lang w:val="pl-PL"/>
        </w:rPr>
        <w:t xml:space="preserve"> Dobra passa nie trwa jednak wiecznie</w:t>
      </w:r>
      <w:r w:rsidR="1134AE2A" w:rsidRPr="1CE9C3C5">
        <w:rPr>
          <w:rFonts w:ascii="MTG Sans" w:hAnsi="MTG Sans"/>
          <w:lang w:val="pl-PL"/>
        </w:rPr>
        <w:t>.</w:t>
      </w:r>
      <w:r w:rsidRPr="00FB38FB">
        <w:rPr>
          <w:rFonts w:ascii="MTG Sans" w:hAnsi="MTG Sans"/>
          <w:bCs/>
          <w:lang w:val="pl-PL"/>
        </w:rPr>
        <w:t xml:space="preserve"> </w:t>
      </w:r>
      <w:r w:rsidR="66A02F34" w:rsidRPr="1CE9C3C5">
        <w:rPr>
          <w:rFonts w:ascii="MTG Sans" w:hAnsi="MTG Sans"/>
          <w:lang w:val="pl-PL"/>
        </w:rPr>
        <w:t>G</w:t>
      </w:r>
      <w:r w:rsidR="00A52A6C" w:rsidRPr="1CE9C3C5">
        <w:rPr>
          <w:rFonts w:ascii="MTG Sans" w:hAnsi="MTG Sans"/>
          <w:lang w:val="pl-PL"/>
        </w:rPr>
        <w:t>dy</w:t>
      </w:r>
      <w:r w:rsidR="00A52A6C" w:rsidRPr="00FB38FB">
        <w:rPr>
          <w:rFonts w:ascii="MTG Sans" w:hAnsi="MTG Sans"/>
          <w:bCs/>
          <w:lang w:val="pl-PL"/>
        </w:rPr>
        <w:t xml:space="preserve"> </w:t>
      </w:r>
      <w:r w:rsidR="00A52A6C">
        <w:rPr>
          <w:rFonts w:ascii="MTG Sans" w:hAnsi="MTG Sans"/>
          <w:bCs/>
          <w:lang w:val="pl-PL"/>
        </w:rPr>
        <w:t>wy</w:t>
      </w:r>
      <w:r w:rsidR="00C7584D">
        <w:rPr>
          <w:rFonts w:ascii="MTG Sans" w:hAnsi="MTG Sans"/>
          <w:bCs/>
          <w:lang w:val="pl-PL"/>
        </w:rPr>
        <w:t>chodzi</w:t>
      </w:r>
      <w:r w:rsidR="00A52A6C" w:rsidRPr="00FB38FB">
        <w:rPr>
          <w:rFonts w:ascii="MTG Sans" w:hAnsi="MTG Sans"/>
          <w:bCs/>
          <w:lang w:val="pl-PL"/>
        </w:rPr>
        <w:t xml:space="preserve"> na jaw, że </w:t>
      </w:r>
      <w:r w:rsidR="584FDC44" w:rsidRPr="1CE9C3C5">
        <w:rPr>
          <w:rFonts w:ascii="MTG Sans" w:hAnsi="MTG Sans"/>
          <w:lang w:val="pl-PL"/>
        </w:rPr>
        <w:t xml:space="preserve">jego </w:t>
      </w:r>
      <w:r w:rsidR="224AC150" w:rsidRPr="1CE9C3C5">
        <w:rPr>
          <w:rFonts w:ascii="MTG Sans" w:hAnsi="MTG Sans"/>
          <w:lang w:val="pl-PL"/>
        </w:rPr>
        <w:t>sukces był oparty na oszustwach,</w:t>
      </w:r>
      <w:r w:rsidR="6D38A127" w:rsidRPr="1CE9C3C5">
        <w:rPr>
          <w:rFonts w:ascii="MTG Sans" w:hAnsi="MTG Sans"/>
          <w:lang w:val="pl-PL"/>
        </w:rPr>
        <w:t xml:space="preserve"> z rekina biznesu</w:t>
      </w:r>
      <w:r w:rsidR="224AC150" w:rsidRPr="1CE9C3C5">
        <w:rPr>
          <w:rFonts w:ascii="MTG Sans" w:hAnsi="MTG Sans"/>
          <w:lang w:val="pl-PL"/>
        </w:rPr>
        <w:t xml:space="preserve"> sta</w:t>
      </w:r>
      <w:r w:rsidR="00C7584D">
        <w:rPr>
          <w:rFonts w:ascii="MTG Sans" w:hAnsi="MTG Sans"/>
          <w:lang w:val="pl-PL"/>
        </w:rPr>
        <w:t>je</w:t>
      </w:r>
      <w:r w:rsidR="224AC150" w:rsidRPr="1CE9C3C5">
        <w:rPr>
          <w:rFonts w:ascii="MTG Sans" w:hAnsi="MTG Sans"/>
          <w:lang w:val="pl-PL"/>
        </w:rPr>
        <w:t xml:space="preserve"> się </w:t>
      </w:r>
      <w:r w:rsidR="594EC5C3" w:rsidRPr="1CE9C3C5">
        <w:rPr>
          <w:rFonts w:ascii="MTG Sans" w:hAnsi="MTG Sans"/>
          <w:lang w:val="pl-PL"/>
        </w:rPr>
        <w:t>poszukiwan</w:t>
      </w:r>
      <w:r w:rsidR="6FA78FBB" w:rsidRPr="1CE9C3C5">
        <w:rPr>
          <w:rFonts w:ascii="MTG Sans" w:hAnsi="MTG Sans"/>
          <w:lang w:val="pl-PL"/>
        </w:rPr>
        <w:t>ym przez wymiar sprawiedliwości</w:t>
      </w:r>
      <w:r w:rsidR="594EC5C3" w:rsidRPr="1CE9C3C5">
        <w:rPr>
          <w:rFonts w:ascii="MTG Sans" w:hAnsi="MTG Sans"/>
          <w:lang w:val="pl-PL"/>
        </w:rPr>
        <w:t>.</w:t>
      </w:r>
      <w:r w:rsidR="00A52A6C" w:rsidRPr="1CE9C3C5">
        <w:rPr>
          <w:rFonts w:ascii="MTG Sans" w:hAnsi="MTG Sans"/>
          <w:lang w:val="pl-PL"/>
        </w:rPr>
        <w:t xml:space="preserve"> </w:t>
      </w:r>
      <w:r w:rsidRPr="00FB38FB">
        <w:rPr>
          <w:rFonts w:ascii="MTG Sans" w:hAnsi="MTG Sans"/>
          <w:bCs/>
          <w:lang w:val="pl-PL"/>
        </w:rPr>
        <w:t xml:space="preserve">Niestety nawet w obliczu starcia </w:t>
      </w:r>
      <w:r w:rsidR="00A52A6C">
        <w:rPr>
          <w:rFonts w:ascii="MTG Sans" w:hAnsi="MTG Sans"/>
          <w:bCs/>
          <w:lang w:val="pl-PL"/>
        </w:rPr>
        <w:t xml:space="preserve">z </w:t>
      </w:r>
      <w:r w:rsidRPr="00FB38FB">
        <w:rPr>
          <w:rFonts w:ascii="MTG Sans" w:hAnsi="MTG Sans"/>
          <w:bCs/>
          <w:lang w:val="pl-PL"/>
        </w:rPr>
        <w:t>komisją papierów wartościowych i FBI nie zmieni</w:t>
      </w:r>
      <w:r w:rsidR="00A52A6C">
        <w:rPr>
          <w:rFonts w:ascii="MTG Sans" w:hAnsi="MTG Sans"/>
          <w:bCs/>
          <w:lang w:val="pl-PL"/>
        </w:rPr>
        <w:t xml:space="preserve">a </w:t>
      </w:r>
      <w:r w:rsidRPr="00FB38FB">
        <w:rPr>
          <w:rFonts w:ascii="MTG Sans" w:hAnsi="MTG Sans"/>
          <w:bCs/>
          <w:lang w:val="pl-PL"/>
        </w:rPr>
        <w:t>swojego podejścia do życia.</w:t>
      </w:r>
    </w:p>
    <w:p w14:paraId="7F00E1F8" w14:textId="10088E93" w:rsidR="00FB38FB" w:rsidRPr="00FB38FB" w:rsidRDefault="0B2FF8F2" w:rsidP="00FB38FB">
      <w:pPr>
        <w:jc w:val="both"/>
        <w:rPr>
          <w:rFonts w:ascii="MTG Sans" w:hAnsi="MTG Sans"/>
          <w:bCs/>
          <w:lang w:val="pl-PL"/>
        </w:rPr>
      </w:pPr>
      <w:r w:rsidRPr="1CE9C3C5">
        <w:rPr>
          <w:rFonts w:ascii="MTG Sans" w:hAnsi="MTG Sans"/>
          <w:lang w:val="pl-PL"/>
        </w:rPr>
        <w:t>Opowieść o z</w:t>
      </w:r>
      <w:r w:rsidR="00FB38FB" w:rsidRPr="1CE9C3C5">
        <w:rPr>
          <w:rFonts w:ascii="MTG Sans" w:hAnsi="MTG Sans"/>
          <w:lang w:val="pl-PL"/>
        </w:rPr>
        <w:t>awrotn</w:t>
      </w:r>
      <w:r w:rsidR="20D768AA" w:rsidRPr="1CE9C3C5">
        <w:rPr>
          <w:rFonts w:ascii="MTG Sans" w:hAnsi="MTG Sans"/>
          <w:lang w:val="pl-PL"/>
        </w:rPr>
        <w:t>ej</w:t>
      </w:r>
      <w:r w:rsidR="00FB38FB" w:rsidRPr="1CE9C3C5">
        <w:rPr>
          <w:rFonts w:ascii="MTG Sans" w:hAnsi="MTG Sans"/>
          <w:lang w:val="pl-PL"/>
        </w:rPr>
        <w:t xml:space="preserve"> karier</w:t>
      </w:r>
      <w:r w:rsidR="03117E09" w:rsidRPr="1CE9C3C5">
        <w:rPr>
          <w:rFonts w:ascii="MTG Sans" w:hAnsi="MTG Sans"/>
          <w:lang w:val="pl-PL"/>
        </w:rPr>
        <w:t>ze</w:t>
      </w:r>
      <w:r w:rsidR="00FB38FB" w:rsidRPr="1CE9C3C5">
        <w:rPr>
          <w:rFonts w:ascii="MTG Sans" w:hAnsi="MTG Sans"/>
          <w:lang w:val="pl-PL"/>
        </w:rPr>
        <w:t>, blichtr</w:t>
      </w:r>
      <w:r w:rsidR="73CC4E72" w:rsidRPr="1CE9C3C5">
        <w:rPr>
          <w:rFonts w:ascii="MTG Sans" w:hAnsi="MTG Sans"/>
          <w:lang w:val="pl-PL"/>
        </w:rPr>
        <w:t>ze</w:t>
      </w:r>
      <w:r w:rsidR="00FB38FB" w:rsidRPr="00FB38FB">
        <w:rPr>
          <w:rFonts w:ascii="MTG Sans" w:hAnsi="MTG Sans"/>
          <w:bCs/>
          <w:lang w:val="pl-PL"/>
        </w:rPr>
        <w:t xml:space="preserve"> i </w:t>
      </w:r>
      <w:r w:rsidR="00FB38FB" w:rsidRPr="1CE9C3C5">
        <w:rPr>
          <w:rFonts w:ascii="MTG Sans" w:hAnsi="MTG Sans"/>
          <w:lang w:val="pl-PL"/>
        </w:rPr>
        <w:t>wielki</w:t>
      </w:r>
      <w:r w:rsidR="1C4F1F88" w:rsidRPr="1CE9C3C5">
        <w:rPr>
          <w:rFonts w:ascii="MTG Sans" w:hAnsi="MTG Sans"/>
          <w:lang w:val="pl-PL"/>
        </w:rPr>
        <w:t>m</w:t>
      </w:r>
      <w:r w:rsidR="00FB38FB" w:rsidRPr="1CE9C3C5">
        <w:rPr>
          <w:rFonts w:ascii="MTG Sans" w:hAnsi="MTG Sans"/>
          <w:lang w:val="pl-PL"/>
        </w:rPr>
        <w:t xml:space="preserve"> upad</w:t>
      </w:r>
      <w:r w:rsidR="2447FFC5" w:rsidRPr="1CE9C3C5">
        <w:rPr>
          <w:rFonts w:ascii="MTG Sans" w:hAnsi="MTG Sans"/>
          <w:lang w:val="pl-PL"/>
        </w:rPr>
        <w:t>ku</w:t>
      </w:r>
      <w:r w:rsidR="00FB38FB" w:rsidRPr="00FB38FB">
        <w:rPr>
          <w:rFonts w:ascii="MTG Sans" w:hAnsi="MTG Sans"/>
          <w:bCs/>
          <w:lang w:val="pl-PL"/>
        </w:rPr>
        <w:t xml:space="preserve"> ‘Wilka z Wall </w:t>
      </w:r>
      <w:proofErr w:type="spellStart"/>
      <w:r w:rsidR="00FB38FB" w:rsidRPr="00FB38FB">
        <w:rPr>
          <w:rFonts w:ascii="MTG Sans" w:hAnsi="MTG Sans"/>
          <w:bCs/>
          <w:lang w:val="pl-PL"/>
        </w:rPr>
        <w:t>Street</w:t>
      </w:r>
      <w:proofErr w:type="spellEnd"/>
      <w:r w:rsidR="00FB38FB" w:rsidRPr="00FB38FB">
        <w:rPr>
          <w:rFonts w:ascii="MTG Sans" w:hAnsi="MTG Sans"/>
          <w:bCs/>
          <w:lang w:val="pl-PL"/>
        </w:rPr>
        <w:t>’</w:t>
      </w:r>
      <w:r w:rsidR="4F331043" w:rsidRPr="1CE9C3C5">
        <w:rPr>
          <w:rFonts w:ascii="MTG Sans" w:hAnsi="MTG Sans"/>
          <w:lang w:val="pl-PL"/>
        </w:rPr>
        <w:t xml:space="preserve"> to jedno z najbardziej znanych </w:t>
      </w:r>
      <w:r w:rsidR="6B8A3FE5" w:rsidRPr="1CE9C3C5">
        <w:rPr>
          <w:rFonts w:ascii="MTG Sans" w:hAnsi="MTG Sans"/>
          <w:lang w:val="pl-PL"/>
        </w:rPr>
        <w:t xml:space="preserve">dzieł reżysera </w:t>
      </w:r>
      <w:r w:rsidR="75CA324A" w:rsidRPr="1CE9C3C5">
        <w:rPr>
          <w:rFonts w:ascii="MTG Sans" w:hAnsi="MTG Sans"/>
          <w:lang w:val="pl-PL"/>
        </w:rPr>
        <w:t>‘</w:t>
      </w:r>
      <w:r w:rsidR="6B8A3FE5" w:rsidRPr="1CE9C3C5">
        <w:rPr>
          <w:rFonts w:ascii="MTG Sans" w:hAnsi="MTG Sans"/>
          <w:lang w:val="pl-PL"/>
        </w:rPr>
        <w:t>Chłopców z ferajny</w:t>
      </w:r>
      <w:r w:rsidR="551CA4E3" w:rsidRPr="1CE9C3C5">
        <w:rPr>
          <w:rFonts w:ascii="MTG Sans" w:hAnsi="MTG Sans"/>
          <w:lang w:val="pl-PL"/>
        </w:rPr>
        <w:t>’</w:t>
      </w:r>
      <w:r w:rsidR="6B8A3FE5" w:rsidRPr="1CE9C3C5">
        <w:rPr>
          <w:rFonts w:ascii="MTG Sans" w:hAnsi="MTG Sans"/>
          <w:lang w:val="pl-PL"/>
        </w:rPr>
        <w:t>;</w:t>
      </w:r>
      <w:r w:rsidR="3B52AFA4" w:rsidRPr="1CE9C3C5">
        <w:rPr>
          <w:rFonts w:ascii="MTG Sans" w:hAnsi="MTG Sans"/>
          <w:lang w:val="pl-PL"/>
        </w:rPr>
        <w:t xml:space="preserve"> </w:t>
      </w:r>
      <w:r w:rsidR="6CD458CC" w:rsidRPr="1CE9C3C5">
        <w:rPr>
          <w:rFonts w:ascii="MTG Sans" w:hAnsi="MTG Sans"/>
          <w:lang w:val="pl-PL"/>
        </w:rPr>
        <w:t>‘</w:t>
      </w:r>
      <w:r w:rsidR="3B52AFA4" w:rsidRPr="1CE9C3C5">
        <w:rPr>
          <w:rFonts w:ascii="MTG Sans" w:hAnsi="MTG Sans"/>
          <w:lang w:val="pl-PL"/>
        </w:rPr>
        <w:t>Taksówkarza</w:t>
      </w:r>
      <w:r w:rsidR="5879EE4F" w:rsidRPr="1CE9C3C5">
        <w:rPr>
          <w:rFonts w:ascii="MTG Sans" w:hAnsi="MTG Sans"/>
          <w:lang w:val="pl-PL"/>
        </w:rPr>
        <w:t>’</w:t>
      </w:r>
      <w:r w:rsidR="6B8A3FE5" w:rsidRPr="1CE9C3C5">
        <w:rPr>
          <w:rFonts w:ascii="MTG Sans" w:hAnsi="MTG Sans"/>
          <w:lang w:val="pl-PL"/>
        </w:rPr>
        <w:t xml:space="preserve"> </w:t>
      </w:r>
      <w:r w:rsidR="2A5177D5" w:rsidRPr="1CE9C3C5">
        <w:rPr>
          <w:rFonts w:ascii="MTG Sans" w:hAnsi="MTG Sans"/>
          <w:lang w:val="pl-PL"/>
        </w:rPr>
        <w:t xml:space="preserve">czy </w:t>
      </w:r>
      <w:r w:rsidR="6CE5564C" w:rsidRPr="1CE9C3C5">
        <w:rPr>
          <w:rFonts w:ascii="MTG Sans" w:hAnsi="MTG Sans"/>
          <w:lang w:val="pl-PL"/>
        </w:rPr>
        <w:t>‘</w:t>
      </w:r>
      <w:r w:rsidR="618192BB" w:rsidRPr="1CE9C3C5">
        <w:rPr>
          <w:rFonts w:ascii="MTG Sans" w:hAnsi="MTG Sans"/>
          <w:lang w:val="pl-PL"/>
        </w:rPr>
        <w:t>Wściekłego</w:t>
      </w:r>
      <w:r w:rsidR="2A5177D5" w:rsidRPr="1CE9C3C5">
        <w:rPr>
          <w:rFonts w:ascii="MTG Sans" w:hAnsi="MTG Sans"/>
          <w:lang w:val="pl-PL"/>
        </w:rPr>
        <w:t xml:space="preserve"> Byka</w:t>
      </w:r>
      <w:r w:rsidR="512DD2D6" w:rsidRPr="1CE9C3C5">
        <w:rPr>
          <w:rFonts w:ascii="MTG Sans" w:hAnsi="MTG Sans"/>
          <w:lang w:val="pl-PL"/>
        </w:rPr>
        <w:t>’</w:t>
      </w:r>
      <w:r w:rsidR="00FB38FB" w:rsidRPr="00FB38FB">
        <w:rPr>
          <w:rFonts w:ascii="MTG Sans" w:hAnsi="MTG Sans"/>
          <w:bCs/>
          <w:lang w:val="pl-PL"/>
        </w:rPr>
        <w:t xml:space="preserve"> Film z Leonardo </w:t>
      </w:r>
      <w:proofErr w:type="spellStart"/>
      <w:r w:rsidR="00FB38FB" w:rsidRPr="00FB38FB">
        <w:rPr>
          <w:rFonts w:ascii="MTG Sans" w:hAnsi="MTG Sans"/>
          <w:bCs/>
          <w:lang w:val="pl-PL"/>
        </w:rPr>
        <w:t>DiCaprio</w:t>
      </w:r>
      <w:proofErr w:type="spellEnd"/>
      <w:r w:rsidR="00FB38FB" w:rsidRPr="00FB38FB">
        <w:rPr>
          <w:rFonts w:ascii="MTG Sans" w:hAnsi="MTG Sans"/>
          <w:bCs/>
          <w:lang w:val="pl-PL"/>
        </w:rPr>
        <w:t xml:space="preserve">, </w:t>
      </w:r>
      <w:proofErr w:type="spellStart"/>
      <w:r w:rsidR="00FB38FB" w:rsidRPr="00FB38FB">
        <w:rPr>
          <w:rFonts w:ascii="MTG Sans" w:hAnsi="MTG Sans"/>
          <w:bCs/>
          <w:lang w:val="pl-PL"/>
        </w:rPr>
        <w:t>Jonah’em</w:t>
      </w:r>
      <w:proofErr w:type="spellEnd"/>
      <w:r w:rsidR="00FB38FB" w:rsidRPr="00FB38FB">
        <w:rPr>
          <w:rFonts w:ascii="MTG Sans" w:hAnsi="MTG Sans"/>
          <w:bCs/>
          <w:lang w:val="pl-PL"/>
        </w:rPr>
        <w:t xml:space="preserve"> </w:t>
      </w:r>
      <w:proofErr w:type="spellStart"/>
      <w:r w:rsidR="00FB38FB" w:rsidRPr="00FB38FB">
        <w:rPr>
          <w:rFonts w:ascii="MTG Sans" w:hAnsi="MTG Sans"/>
          <w:bCs/>
          <w:lang w:val="pl-PL"/>
        </w:rPr>
        <w:t>Hill’em</w:t>
      </w:r>
      <w:proofErr w:type="spellEnd"/>
      <w:r w:rsidR="00FB38FB" w:rsidRPr="00FB38FB">
        <w:rPr>
          <w:rFonts w:ascii="MTG Sans" w:hAnsi="MTG Sans"/>
          <w:bCs/>
          <w:lang w:val="pl-PL"/>
        </w:rPr>
        <w:t xml:space="preserve"> i Margot </w:t>
      </w:r>
      <w:proofErr w:type="spellStart"/>
      <w:r w:rsidR="00FB38FB" w:rsidRPr="00FB38FB">
        <w:rPr>
          <w:rFonts w:ascii="MTG Sans" w:hAnsi="MTG Sans"/>
          <w:bCs/>
          <w:lang w:val="pl-PL"/>
        </w:rPr>
        <w:t>Robbie</w:t>
      </w:r>
      <w:proofErr w:type="spellEnd"/>
      <w:r w:rsidR="00FB38FB" w:rsidRPr="00FB38FB">
        <w:rPr>
          <w:rFonts w:ascii="MTG Sans" w:hAnsi="MTG Sans"/>
          <w:bCs/>
          <w:lang w:val="pl-PL"/>
        </w:rPr>
        <w:t xml:space="preserve"> w rolach głównych </w:t>
      </w:r>
      <w:r w:rsidR="68E02986" w:rsidRPr="1CE9C3C5">
        <w:rPr>
          <w:rFonts w:ascii="MTG Sans" w:hAnsi="MTG Sans"/>
          <w:lang w:val="pl-PL"/>
        </w:rPr>
        <w:t>był nominowany do pięciu Oskarów i</w:t>
      </w:r>
      <w:r w:rsidR="00FB38FB" w:rsidRPr="1CE9C3C5">
        <w:rPr>
          <w:rFonts w:ascii="MTG Sans" w:hAnsi="MTG Sans"/>
          <w:lang w:val="pl-PL"/>
        </w:rPr>
        <w:t xml:space="preserve"> </w:t>
      </w:r>
      <w:r w:rsidR="00FB38FB" w:rsidRPr="00FB38FB">
        <w:rPr>
          <w:rFonts w:ascii="MTG Sans" w:hAnsi="MTG Sans"/>
          <w:bCs/>
          <w:lang w:val="pl-PL"/>
        </w:rPr>
        <w:t xml:space="preserve">przeszedł do historii jako </w:t>
      </w:r>
      <w:r w:rsidR="176ABA7E" w:rsidRPr="1CE9C3C5">
        <w:rPr>
          <w:rFonts w:ascii="MTG Sans" w:hAnsi="MTG Sans"/>
          <w:lang w:val="pl-PL"/>
        </w:rPr>
        <w:t xml:space="preserve">jeden z </w:t>
      </w:r>
      <w:r w:rsidR="00FB38FB" w:rsidRPr="00FB38FB">
        <w:rPr>
          <w:rFonts w:ascii="MTG Sans" w:hAnsi="MTG Sans"/>
          <w:bCs/>
          <w:lang w:val="pl-PL"/>
        </w:rPr>
        <w:t xml:space="preserve">najbardziej </w:t>
      </w:r>
      <w:r w:rsidR="34BBA08F" w:rsidRPr="1CE9C3C5">
        <w:rPr>
          <w:rFonts w:ascii="MTG Sans" w:hAnsi="MTG Sans"/>
          <w:lang w:val="pl-PL"/>
        </w:rPr>
        <w:t>kasowych</w:t>
      </w:r>
      <w:r w:rsidR="00FB38FB" w:rsidRPr="00FB38FB">
        <w:rPr>
          <w:rFonts w:ascii="MTG Sans" w:hAnsi="MTG Sans"/>
          <w:bCs/>
          <w:lang w:val="pl-PL"/>
        </w:rPr>
        <w:t xml:space="preserve"> </w:t>
      </w:r>
      <w:r w:rsidR="2C537F61" w:rsidRPr="1CE9C3C5">
        <w:rPr>
          <w:rFonts w:ascii="MTG Sans" w:hAnsi="MTG Sans"/>
          <w:lang w:val="pl-PL"/>
        </w:rPr>
        <w:t>obrazów</w:t>
      </w:r>
      <w:r w:rsidR="00FB38FB" w:rsidRPr="00FB38FB">
        <w:rPr>
          <w:rFonts w:ascii="MTG Sans" w:hAnsi="MTG Sans"/>
          <w:bCs/>
          <w:lang w:val="pl-PL"/>
        </w:rPr>
        <w:t xml:space="preserve"> w karierze </w:t>
      </w:r>
      <w:proofErr w:type="spellStart"/>
      <w:r w:rsidR="00FB38FB" w:rsidRPr="00FB38FB">
        <w:rPr>
          <w:rFonts w:ascii="MTG Sans" w:hAnsi="MTG Sans"/>
          <w:bCs/>
          <w:lang w:val="pl-PL"/>
        </w:rPr>
        <w:t>Scorese</w:t>
      </w:r>
      <w:proofErr w:type="spellEnd"/>
      <w:r w:rsidR="1D054A29" w:rsidRPr="1CE9C3C5">
        <w:rPr>
          <w:rFonts w:ascii="MTG Sans" w:hAnsi="MTG Sans"/>
          <w:lang w:val="pl-PL"/>
        </w:rPr>
        <w:t>.</w:t>
      </w:r>
      <w:r w:rsidR="00FB38FB" w:rsidRPr="00FB38FB">
        <w:rPr>
          <w:rFonts w:ascii="MTG Sans" w:hAnsi="MTG Sans"/>
          <w:bCs/>
          <w:lang w:val="pl-PL"/>
        </w:rPr>
        <w:t xml:space="preserve"> </w:t>
      </w:r>
    </w:p>
    <w:p w14:paraId="19264E4E" w14:textId="77777777" w:rsidR="00FB38FB" w:rsidRPr="00FB38FB" w:rsidRDefault="00FB38FB" w:rsidP="00FB38FB">
      <w:pPr>
        <w:jc w:val="both"/>
        <w:rPr>
          <w:rFonts w:ascii="MTG Sans" w:hAnsi="MTG Sans"/>
          <w:bCs/>
          <w:lang w:val="pl-PL"/>
        </w:rPr>
      </w:pPr>
    </w:p>
    <w:p w14:paraId="6D96C067" w14:textId="77777777" w:rsidR="00FB38FB" w:rsidRPr="00FB38FB" w:rsidRDefault="00FB38FB" w:rsidP="00FB38FB">
      <w:pPr>
        <w:jc w:val="both"/>
        <w:rPr>
          <w:rFonts w:ascii="MTG Sans" w:hAnsi="MTG Sans"/>
          <w:b/>
          <w:lang w:val="pl-PL"/>
        </w:rPr>
      </w:pPr>
      <w:r w:rsidRPr="00FB38FB">
        <w:rPr>
          <w:rFonts w:ascii="MTG Sans" w:hAnsi="MTG Sans"/>
          <w:b/>
          <w:lang w:val="pl-PL"/>
        </w:rPr>
        <w:t xml:space="preserve">Komedia romantyczna: </w:t>
      </w:r>
      <w:proofErr w:type="spellStart"/>
      <w:r w:rsidRPr="00FB38FB">
        <w:rPr>
          <w:rFonts w:ascii="MTG Sans" w:hAnsi="MTG Sans"/>
          <w:b/>
          <w:lang w:val="pl-PL"/>
        </w:rPr>
        <w:t>Notting</w:t>
      </w:r>
      <w:proofErr w:type="spellEnd"/>
      <w:r w:rsidRPr="00FB38FB">
        <w:rPr>
          <w:rFonts w:ascii="MTG Sans" w:hAnsi="MTG Sans"/>
          <w:b/>
          <w:lang w:val="pl-PL"/>
        </w:rPr>
        <w:t xml:space="preserve"> Hill (1999)</w:t>
      </w:r>
    </w:p>
    <w:p w14:paraId="4B6026DA" w14:textId="17A26BD0" w:rsidR="00FB38FB" w:rsidRPr="00FB38FB" w:rsidRDefault="00FB38FB" w:rsidP="00FB38FB">
      <w:pPr>
        <w:jc w:val="both"/>
        <w:rPr>
          <w:rFonts w:ascii="MTG Sans" w:hAnsi="MTG Sans"/>
          <w:bCs/>
          <w:lang w:val="pl-PL"/>
        </w:rPr>
      </w:pPr>
      <w:r w:rsidRPr="00FB38FB">
        <w:rPr>
          <w:rFonts w:ascii="MTG Sans" w:hAnsi="MTG Sans"/>
          <w:bCs/>
          <w:lang w:val="pl-PL"/>
        </w:rPr>
        <w:t xml:space="preserve">Film </w:t>
      </w:r>
      <w:r w:rsidR="5BE08216" w:rsidRPr="1CE9C3C5">
        <w:rPr>
          <w:rFonts w:ascii="MTG Sans" w:hAnsi="MTG Sans"/>
          <w:lang w:val="pl-PL"/>
        </w:rPr>
        <w:t xml:space="preserve">w reżyserii </w:t>
      </w:r>
      <w:r w:rsidRPr="00FB38FB">
        <w:rPr>
          <w:rFonts w:ascii="MTG Sans" w:hAnsi="MTG Sans"/>
          <w:bCs/>
          <w:lang w:val="pl-PL"/>
        </w:rPr>
        <w:t xml:space="preserve">Rogera </w:t>
      </w:r>
      <w:proofErr w:type="spellStart"/>
      <w:r w:rsidRPr="00FB38FB">
        <w:rPr>
          <w:rFonts w:ascii="MTG Sans" w:hAnsi="MTG Sans"/>
          <w:bCs/>
          <w:lang w:val="pl-PL"/>
        </w:rPr>
        <w:t>Michella</w:t>
      </w:r>
      <w:proofErr w:type="spellEnd"/>
      <w:r w:rsidR="1BF04E88" w:rsidRPr="1CE9C3C5">
        <w:rPr>
          <w:rFonts w:ascii="MTG Sans" w:hAnsi="MTG Sans"/>
          <w:lang w:val="pl-PL"/>
        </w:rPr>
        <w:t xml:space="preserve">, </w:t>
      </w:r>
      <w:r w:rsidR="1BF04E88" w:rsidRPr="1CE9C3C5">
        <w:rPr>
          <w:rFonts w:ascii="MTG Sans" w:eastAsia="MTG Sans" w:hAnsi="MTG Sans" w:cs="MTG Sans"/>
          <w:lang w:val="pl-PL"/>
        </w:rPr>
        <w:t>według scenariusza Richarda Curtisa</w:t>
      </w:r>
      <w:r w:rsidR="1A856748" w:rsidRPr="1CE9C3C5">
        <w:rPr>
          <w:rFonts w:ascii="MTG Sans" w:eastAsia="MTG Sans" w:hAnsi="MTG Sans" w:cs="MTG Sans"/>
          <w:lang w:val="pl-PL"/>
        </w:rPr>
        <w:t>,</w:t>
      </w:r>
      <w:r w:rsidRPr="00FB38FB">
        <w:rPr>
          <w:rFonts w:ascii="MTG Sans" w:hAnsi="MTG Sans"/>
          <w:bCs/>
          <w:lang w:val="pl-PL"/>
        </w:rPr>
        <w:t xml:space="preserve"> to </w:t>
      </w:r>
      <w:r w:rsidR="1AEB2749" w:rsidRPr="1CE9C3C5">
        <w:rPr>
          <w:rFonts w:ascii="MTG Sans" w:hAnsi="MTG Sans"/>
          <w:lang w:val="pl-PL"/>
        </w:rPr>
        <w:t xml:space="preserve">jeden z największych hitów lat 90-tych i jedna z </w:t>
      </w:r>
      <w:r w:rsidR="20F61077" w:rsidRPr="1CE9C3C5">
        <w:rPr>
          <w:rFonts w:ascii="MTG Sans" w:hAnsi="MTG Sans"/>
          <w:lang w:val="pl-PL"/>
        </w:rPr>
        <w:t>najbardziej</w:t>
      </w:r>
      <w:r w:rsidR="1AEB2749" w:rsidRPr="1CE9C3C5">
        <w:rPr>
          <w:rFonts w:ascii="MTG Sans" w:hAnsi="MTG Sans"/>
          <w:lang w:val="pl-PL"/>
        </w:rPr>
        <w:t xml:space="preserve"> znanych komedii romantycznych w historii kina.</w:t>
      </w:r>
      <w:r w:rsidRPr="00FB38FB">
        <w:rPr>
          <w:rFonts w:ascii="MTG Sans" w:hAnsi="MTG Sans"/>
          <w:bCs/>
          <w:lang w:val="pl-PL"/>
        </w:rPr>
        <w:t xml:space="preserve"> </w:t>
      </w:r>
      <w:r w:rsidR="52871B7C" w:rsidRPr="1CE9C3C5">
        <w:rPr>
          <w:rFonts w:ascii="MTG Sans" w:hAnsi="MTG Sans"/>
          <w:lang w:val="pl-PL"/>
        </w:rPr>
        <w:t>O</w:t>
      </w:r>
      <w:r w:rsidRPr="1CE9C3C5">
        <w:rPr>
          <w:rFonts w:ascii="MTG Sans" w:hAnsi="MTG Sans"/>
          <w:lang w:val="pl-PL"/>
        </w:rPr>
        <w:t>powiada</w:t>
      </w:r>
      <w:r w:rsidRPr="00FB38FB">
        <w:rPr>
          <w:rFonts w:ascii="MTG Sans" w:hAnsi="MTG Sans"/>
          <w:bCs/>
          <w:lang w:val="pl-PL"/>
        </w:rPr>
        <w:t xml:space="preserve"> historię rozwiedzionego właściciela kiepsko prosperującej księgarni</w:t>
      </w:r>
      <w:r w:rsidR="00EB2F20">
        <w:rPr>
          <w:rFonts w:ascii="MTG Sans" w:hAnsi="MTG Sans"/>
          <w:bCs/>
          <w:lang w:val="pl-PL"/>
        </w:rPr>
        <w:t>,</w:t>
      </w:r>
      <w:r w:rsidRPr="00FB38FB">
        <w:rPr>
          <w:rFonts w:ascii="MTG Sans" w:hAnsi="MTG Sans"/>
          <w:bCs/>
          <w:lang w:val="pl-PL"/>
        </w:rPr>
        <w:t xml:space="preserve"> </w:t>
      </w:r>
      <w:r w:rsidR="0E335552" w:rsidRPr="1CE9C3C5">
        <w:rPr>
          <w:rFonts w:ascii="MTG Sans" w:hAnsi="MTG Sans"/>
          <w:lang w:val="pl-PL"/>
        </w:rPr>
        <w:t>którego życie</w:t>
      </w:r>
      <w:r w:rsidRPr="00FB38FB">
        <w:rPr>
          <w:rFonts w:ascii="MTG Sans" w:hAnsi="MTG Sans"/>
          <w:bCs/>
          <w:lang w:val="pl-PL"/>
        </w:rPr>
        <w:t xml:space="preserve"> zmienia się</w:t>
      </w:r>
      <w:r w:rsidR="1A282079" w:rsidRPr="1CE9C3C5">
        <w:rPr>
          <w:rFonts w:ascii="MTG Sans" w:hAnsi="MTG Sans"/>
          <w:lang w:val="pl-PL"/>
        </w:rPr>
        <w:t xml:space="preserve"> w chwili</w:t>
      </w:r>
      <w:r w:rsidRPr="00FB38FB">
        <w:rPr>
          <w:rFonts w:ascii="MTG Sans" w:hAnsi="MTG Sans"/>
          <w:bCs/>
          <w:lang w:val="pl-PL"/>
        </w:rPr>
        <w:t xml:space="preserve">, gdy </w:t>
      </w:r>
      <w:r w:rsidR="467ABB6F" w:rsidRPr="1CE9C3C5">
        <w:rPr>
          <w:rFonts w:ascii="MTG Sans" w:hAnsi="MTG Sans"/>
          <w:lang w:val="pl-PL"/>
        </w:rPr>
        <w:t>przypadkowo</w:t>
      </w:r>
      <w:r w:rsidRPr="1CE9C3C5">
        <w:rPr>
          <w:rFonts w:ascii="MTG Sans" w:hAnsi="MTG Sans"/>
          <w:lang w:val="pl-PL"/>
        </w:rPr>
        <w:t xml:space="preserve"> </w:t>
      </w:r>
      <w:r w:rsidR="256A5DB3" w:rsidRPr="1CE9C3C5">
        <w:rPr>
          <w:rFonts w:ascii="MTG Sans" w:hAnsi="MTG Sans"/>
          <w:lang w:val="pl-PL"/>
        </w:rPr>
        <w:t>pojawia się</w:t>
      </w:r>
      <w:r w:rsidR="14859D76" w:rsidRPr="1CE9C3C5">
        <w:rPr>
          <w:rFonts w:ascii="MTG Sans" w:hAnsi="MTG Sans"/>
          <w:lang w:val="pl-PL"/>
        </w:rPr>
        <w:t xml:space="preserve"> w niej</w:t>
      </w:r>
      <w:r w:rsidRPr="00FB38FB">
        <w:rPr>
          <w:rFonts w:ascii="MTG Sans" w:hAnsi="MTG Sans"/>
          <w:bCs/>
          <w:lang w:val="pl-PL"/>
        </w:rPr>
        <w:t xml:space="preserve"> sławna aktorka filmowa. Wskutek incydentu okropionego sokiem pomarańczowym</w:t>
      </w:r>
      <w:r w:rsidR="1401C7A5" w:rsidRPr="1CE9C3C5">
        <w:rPr>
          <w:rFonts w:ascii="MTG Sans" w:hAnsi="MTG Sans"/>
          <w:lang w:val="pl-PL"/>
        </w:rPr>
        <w:t>,</w:t>
      </w:r>
      <w:r w:rsidRPr="1CE9C3C5">
        <w:rPr>
          <w:rFonts w:ascii="MTG Sans" w:hAnsi="MTG Sans"/>
          <w:lang w:val="pl-PL"/>
        </w:rPr>
        <w:t xml:space="preserve"> </w:t>
      </w:r>
      <w:r w:rsidR="78D6A5FA" w:rsidRPr="1CE9C3C5">
        <w:rPr>
          <w:rFonts w:ascii="MTG Sans" w:hAnsi="MTG Sans"/>
          <w:lang w:val="pl-PL"/>
        </w:rPr>
        <w:t>główny bohater</w:t>
      </w:r>
      <w:r w:rsidRPr="00FB38FB">
        <w:rPr>
          <w:rFonts w:ascii="MTG Sans" w:hAnsi="MTG Sans"/>
          <w:bCs/>
          <w:lang w:val="pl-PL"/>
        </w:rPr>
        <w:t xml:space="preserve"> zaprasza </w:t>
      </w:r>
      <w:r w:rsidR="58291893" w:rsidRPr="1CE9C3C5">
        <w:rPr>
          <w:rFonts w:ascii="MTG Sans" w:hAnsi="MTG Sans"/>
          <w:lang w:val="pl-PL"/>
        </w:rPr>
        <w:t>gwiazdę</w:t>
      </w:r>
      <w:r w:rsidRPr="00FB38FB">
        <w:rPr>
          <w:rFonts w:ascii="MTG Sans" w:hAnsi="MTG Sans"/>
          <w:bCs/>
          <w:lang w:val="pl-PL"/>
        </w:rPr>
        <w:t xml:space="preserve"> do </w:t>
      </w:r>
      <w:r w:rsidR="321628AE" w:rsidRPr="1CE9C3C5">
        <w:rPr>
          <w:rFonts w:ascii="MTG Sans" w:hAnsi="MTG Sans"/>
          <w:lang w:val="pl-PL"/>
        </w:rPr>
        <w:t>swojego</w:t>
      </w:r>
      <w:r w:rsidRPr="00FB38FB">
        <w:rPr>
          <w:rFonts w:ascii="MTG Sans" w:hAnsi="MTG Sans"/>
          <w:bCs/>
          <w:lang w:val="pl-PL"/>
        </w:rPr>
        <w:t xml:space="preserve"> mieszkania, by jak najszybciej sprać powstałą plamę. Aktorka nie tylko postanawia </w:t>
      </w:r>
      <w:r w:rsidRPr="00FB38FB">
        <w:rPr>
          <w:rFonts w:ascii="MTG Sans" w:hAnsi="MTG Sans"/>
          <w:bCs/>
          <w:lang w:val="pl-PL"/>
        </w:rPr>
        <w:lastRenderedPageBreak/>
        <w:t>przyjąć zaproszenie, ale również… pocałować go na pożegnanie. ‘</w:t>
      </w:r>
      <w:proofErr w:type="spellStart"/>
      <w:r w:rsidRPr="00FB38FB">
        <w:rPr>
          <w:rFonts w:ascii="MTG Sans" w:hAnsi="MTG Sans"/>
          <w:bCs/>
          <w:lang w:val="pl-PL"/>
        </w:rPr>
        <w:t>Notting</w:t>
      </w:r>
      <w:proofErr w:type="spellEnd"/>
      <w:r w:rsidRPr="00FB38FB">
        <w:rPr>
          <w:rFonts w:ascii="MTG Sans" w:hAnsi="MTG Sans"/>
          <w:bCs/>
          <w:lang w:val="pl-PL"/>
        </w:rPr>
        <w:t xml:space="preserve"> Hill’ to błyskotliwa opowieść o miłości, która przychodzi w najmniej oczekiwanym momencie i z </w:t>
      </w:r>
      <w:r w:rsidR="00E44FF4">
        <w:rPr>
          <w:rFonts w:ascii="MTG Sans" w:hAnsi="MTG Sans"/>
          <w:bCs/>
          <w:lang w:val="pl-PL"/>
        </w:rPr>
        <w:t xml:space="preserve">najmniej </w:t>
      </w:r>
      <w:r w:rsidR="00E44FF4" w:rsidRPr="1CE9C3C5">
        <w:rPr>
          <w:rFonts w:ascii="MTG Sans" w:hAnsi="MTG Sans"/>
          <w:lang w:val="pl-PL"/>
        </w:rPr>
        <w:t>oczekiwane</w:t>
      </w:r>
      <w:r w:rsidR="175D68E3" w:rsidRPr="1CE9C3C5">
        <w:rPr>
          <w:rFonts w:ascii="MTG Sans" w:hAnsi="MTG Sans"/>
          <w:lang w:val="pl-PL"/>
        </w:rPr>
        <w:t>j strony</w:t>
      </w:r>
      <w:r w:rsidRPr="1CE9C3C5">
        <w:rPr>
          <w:rFonts w:ascii="MTG Sans" w:hAnsi="MTG Sans"/>
          <w:lang w:val="pl-PL"/>
        </w:rPr>
        <w:t>.</w:t>
      </w:r>
    </w:p>
    <w:p w14:paraId="45C2F507" w14:textId="119A4361" w:rsidR="006A554C" w:rsidRDefault="00FB38FB" w:rsidP="00FB38FB">
      <w:pPr>
        <w:jc w:val="both"/>
        <w:rPr>
          <w:rFonts w:ascii="MTG Sans" w:hAnsi="MTG Sans"/>
          <w:lang w:val="pl-PL"/>
        </w:rPr>
      </w:pPr>
      <w:r w:rsidRPr="00FB38FB">
        <w:rPr>
          <w:rFonts w:ascii="MTG Sans" w:hAnsi="MTG Sans"/>
          <w:bCs/>
          <w:lang w:val="pl-PL"/>
        </w:rPr>
        <w:t>Doskonał</w:t>
      </w:r>
      <w:r w:rsidR="00E44FF4">
        <w:rPr>
          <w:rFonts w:ascii="MTG Sans" w:hAnsi="MTG Sans"/>
          <w:bCs/>
          <w:lang w:val="pl-PL"/>
        </w:rPr>
        <w:t xml:space="preserve">a gra aktorska </w:t>
      </w:r>
      <w:r w:rsidRPr="00FB38FB">
        <w:rPr>
          <w:rFonts w:ascii="MTG Sans" w:hAnsi="MTG Sans"/>
          <w:bCs/>
          <w:lang w:val="pl-PL"/>
        </w:rPr>
        <w:t xml:space="preserve">Julii </w:t>
      </w:r>
      <w:proofErr w:type="spellStart"/>
      <w:r w:rsidRPr="00FB38FB">
        <w:rPr>
          <w:rFonts w:ascii="MTG Sans" w:hAnsi="MTG Sans"/>
          <w:bCs/>
          <w:lang w:val="pl-PL"/>
        </w:rPr>
        <w:t>Roberts</w:t>
      </w:r>
      <w:proofErr w:type="spellEnd"/>
      <w:r w:rsidRPr="00FB38FB">
        <w:rPr>
          <w:rFonts w:ascii="MTG Sans" w:hAnsi="MTG Sans"/>
          <w:bCs/>
          <w:lang w:val="pl-PL"/>
        </w:rPr>
        <w:t xml:space="preserve"> i Hugh Granta </w:t>
      </w:r>
      <w:r w:rsidR="5E8FAEF7" w:rsidRPr="1CE9C3C5">
        <w:rPr>
          <w:rFonts w:ascii="MTG Sans" w:hAnsi="MTG Sans"/>
          <w:lang w:val="pl-PL"/>
        </w:rPr>
        <w:t xml:space="preserve">oraz </w:t>
      </w:r>
      <w:r w:rsidRPr="00FB38FB">
        <w:rPr>
          <w:rFonts w:ascii="MTG Sans" w:hAnsi="MTG Sans"/>
          <w:bCs/>
          <w:lang w:val="pl-PL"/>
        </w:rPr>
        <w:t xml:space="preserve">emocje, które </w:t>
      </w:r>
      <w:r w:rsidR="425945E5" w:rsidRPr="1CE9C3C5">
        <w:rPr>
          <w:rFonts w:ascii="MTG Sans" w:hAnsi="MTG Sans"/>
          <w:lang w:val="pl-PL"/>
        </w:rPr>
        <w:t xml:space="preserve">przedstawiają na ekranie </w:t>
      </w:r>
      <w:r w:rsidRPr="00FB38FB">
        <w:rPr>
          <w:rFonts w:ascii="MTG Sans" w:hAnsi="MTG Sans"/>
          <w:bCs/>
          <w:lang w:val="pl-PL"/>
        </w:rPr>
        <w:t xml:space="preserve">do dziś </w:t>
      </w:r>
      <w:r w:rsidR="16CDFDC5" w:rsidRPr="1CE9C3C5">
        <w:rPr>
          <w:rFonts w:ascii="MTG Sans" w:hAnsi="MTG Sans"/>
          <w:lang w:val="pl-PL"/>
        </w:rPr>
        <w:t>poruszają widzów</w:t>
      </w:r>
      <w:r w:rsidR="00611259">
        <w:rPr>
          <w:rFonts w:ascii="MTG Sans" w:hAnsi="MTG Sans"/>
          <w:lang w:val="pl-PL"/>
        </w:rPr>
        <w:t xml:space="preserve"> i</w:t>
      </w:r>
      <w:r w:rsidRPr="1CE9C3C5">
        <w:rPr>
          <w:rFonts w:ascii="MTG Sans" w:hAnsi="MTG Sans"/>
          <w:lang w:val="pl-PL"/>
        </w:rPr>
        <w:t xml:space="preserve"> </w:t>
      </w:r>
      <w:r w:rsidRPr="00FB38FB">
        <w:rPr>
          <w:rFonts w:ascii="MTG Sans" w:hAnsi="MTG Sans"/>
          <w:bCs/>
          <w:lang w:val="pl-PL"/>
        </w:rPr>
        <w:t>nie zmieniają się mimo upływu lat</w:t>
      </w:r>
      <w:r w:rsidR="679E41DE" w:rsidRPr="1CE9C3C5">
        <w:rPr>
          <w:rFonts w:ascii="MTG Sans" w:hAnsi="MTG Sans"/>
          <w:lang w:val="pl-PL"/>
        </w:rPr>
        <w:t xml:space="preserve">. </w:t>
      </w:r>
    </w:p>
    <w:p w14:paraId="356778AA" w14:textId="77777777" w:rsidR="00611259" w:rsidRPr="00611259" w:rsidRDefault="00611259" w:rsidP="00FB38FB">
      <w:pPr>
        <w:jc w:val="both"/>
        <w:rPr>
          <w:rFonts w:ascii="MTG Sans" w:hAnsi="MTG Sans"/>
          <w:lang w:val="pl-PL"/>
        </w:rPr>
      </w:pPr>
    </w:p>
    <w:p w14:paraId="02FB8DC4" w14:textId="6D49DD7D" w:rsidR="00FB38FB" w:rsidRPr="006A554C" w:rsidRDefault="00FB38FB" w:rsidP="00FB38FB">
      <w:pPr>
        <w:jc w:val="both"/>
        <w:rPr>
          <w:rFonts w:ascii="MTG Sans" w:hAnsi="MTG Sans"/>
          <w:b/>
          <w:lang w:val="en-US"/>
        </w:rPr>
      </w:pPr>
      <w:r w:rsidRPr="006A554C">
        <w:rPr>
          <w:rFonts w:ascii="MTG Sans" w:hAnsi="MTG Sans"/>
          <w:b/>
          <w:lang w:val="en-US"/>
        </w:rPr>
        <w:t xml:space="preserve">Science Fiction: </w:t>
      </w:r>
      <w:proofErr w:type="spellStart"/>
      <w:r w:rsidRPr="006A554C">
        <w:rPr>
          <w:rFonts w:ascii="MTG Sans" w:hAnsi="MTG Sans"/>
          <w:b/>
          <w:lang w:val="en-US"/>
        </w:rPr>
        <w:t>Faceci</w:t>
      </w:r>
      <w:proofErr w:type="spellEnd"/>
      <w:r w:rsidRPr="006A554C">
        <w:rPr>
          <w:rFonts w:ascii="MTG Sans" w:hAnsi="MTG Sans"/>
          <w:b/>
          <w:lang w:val="en-US"/>
        </w:rPr>
        <w:t xml:space="preserve"> w </w:t>
      </w:r>
      <w:proofErr w:type="spellStart"/>
      <w:r w:rsidRPr="006A554C">
        <w:rPr>
          <w:rFonts w:ascii="MTG Sans" w:hAnsi="MTG Sans"/>
          <w:b/>
          <w:lang w:val="en-US"/>
        </w:rPr>
        <w:t>Czerni</w:t>
      </w:r>
      <w:proofErr w:type="spellEnd"/>
      <w:r w:rsidRPr="006A554C">
        <w:rPr>
          <w:rFonts w:ascii="MTG Sans" w:hAnsi="MTG Sans"/>
          <w:b/>
          <w:lang w:val="en-US"/>
        </w:rPr>
        <w:t xml:space="preserve"> (1997)</w:t>
      </w:r>
    </w:p>
    <w:p w14:paraId="7BF7E9E3" w14:textId="0C3A1F42" w:rsidR="00FB38FB" w:rsidRPr="00FB38FB" w:rsidRDefault="00FB38FB" w:rsidP="00FB38FB">
      <w:pPr>
        <w:jc w:val="both"/>
        <w:rPr>
          <w:rFonts w:ascii="MTG Sans" w:hAnsi="MTG Sans"/>
          <w:bCs/>
          <w:lang w:val="pl-PL"/>
        </w:rPr>
      </w:pPr>
      <w:r w:rsidRPr="335A6CC8">
        <w:rPr>
          <w:rFonts w:ascii="MTG Sans" w:hAnsi="MTG Sans"/>
          <w:lang w:val="pl-PL"/>
        </w:rPr>
        <w:t>Barry Sonnenfeld stworzył jedn</w:t>
      </w:r>
      <w:r w:rsidR="00E44FF4" w:rsidRPr="335A6CC8">
        <w:rPr>
          <w:rFonts w:ascii="MTG Sans" w:hAnsi="MTG Sans"/>
          <w:lang w:val="pl-PL"/>
        </w:rPr>
        <w:t>ą</w:t>
      </w:r>
      <w:r w:rsidRPr="335A6CC8">
        <w:rPr>
          <w:rFonts w:ascii="MTG Sans" w:hAnsi="MTG Sans"/>
          <w:lang w:val="pl-PL"/>
        </w:rPr>
        <w:t xml:space="preserve"> z najbardziej kasowych komedii science </w:t>
      </w:r>
      <w:proofErr w:type="spellStart"/>
      <w:r w:rsidRPr="335A6CC8">
        <w:rPr>
          <w:rFonts w:ascii="MTG Sans" w:hAnsi="MTG Sans"/>
          <w:lang w:val="pl-PL"/>
        </w:rPr>
        <w:t>fiction</w:t>
      </w:r>
      <w:proofErr w:type="spellEnd"/>
      <w:r w:rsidRPr="335A6CC8">
        <w:rPr>
          <w:rFonts w:ascii="MTG Sans" w:hAnsi="MTG Sans"/>
          <w:lang w:val="pl-PL"/>
        </w:rPr>
        <w:t xml:space="preserve"> w dziejach kina. </w:t>
      </w:r>
      <w:r w:rsidR="00E44FF4" w:rsidRPr="335A6CC8">
        <w:rPr>
          <w:rFonts w:ascii="MTG Sans" w:hAnsi="MTG Sans"/>
          <w:lang w:val="pl-PL"/>
        </w:rPr>
        <w:t xml:space="preserve">Film </w:t>
      </w:r>
      <w:r w:rsidRPr="335A6CC8">
        <w:rPr>
          <w:rFonts w:ascii="MTG Sans" w:hAnsi="MTG Sans"/>
          <w:lang w:val="pl-PL"/>
        </w:rPr>
        <w:t xml:space="preserve">‘Faceci w Czerni’ dzięki </w:t>
      </w:r>
      <w:r w:rsidR="61BBDD9C" w:rsidRPr="1CE9C3C5">
        <w:rPr>
          <w:rFonts w:ascii="MTG Sans" w:hAnsi="MTG Sans"/>
          <w:lang w:val="pl-PL"/>
        </w:rPr>
        <w:t>przezabawnej</w:t>
      </w:r>
      <w:r w:rsidRPr="335A6CC8">
        <w:rPr>
          <w:rFonts w:ascii="MTG Sans" w:hAnsi="MTG Sans"/>
          <w:lang w:val="pl-PL"/>
        </w:rPr>
        <w:t xml:space="preserve"> fabule zapisał się na zawsze </w:t>
      </w:r>
      <w:r w:rsidR="59A04581" w:rsidRPr="1CE9C3C5">
        <w:rPr>
          <w:rFonts w:ascii="MTG Sans" w:hAnsi="MTG Sans"/>
          <w:lang w:val="pl-PL"/>
        </w:rPr>
        <w:t>w</w:t>
      </w:r>
      <w:r w:rsidRPr="335A6CC8">
        <w:rPr>
          <w:rFonts w:ascii="MTG Sans" w:hAnsi="MTG Sans"/>
          <w:lang w:val="pl-PL"/>
        </w:rPr>
        <w:t xml:space="preserve"> historii</w:t>
      </w:r>
      <w:r w:rsidRPr="1CE9C3C5">
        <w:rPr>
          <w:rFonts w:ascii="MTG Sans" w:hAnsi="MTG Sans"/>
          <w:lang w:val="pl-PL"/>
        </w:rPr>
        <w:t xml:space="preserve"> kinematografi</w:t>
      </w:r>
      <w:r w:rsidR="64AC94DC" w:rsidRPr="1CE9C3C5">
        <w:rPr>
          <w:rFonts w:ascii="MTG Sans" w:hAnsi="MTG Sans"/>
          <w:lang w:val="pl-PL"/>
        </w:rPr>
        <w:t>i, stając się jednym z klasyków tego gatunku</w:t>
      </w:r>
      <w:r w:rsidRPr="1CE9C3C5">
        <w:rPr>
          <w:rFonts w:ascii="MTG Sans" w:hAnsi="MTG Sans"/>
          <w:lang w:val="pl-PL"/>
        </w:rPr>
        <w:t>.</w:t>
      </w:r>
      <w:r w:rsidR="00085A14">
        <w:rPr>
          <w:rFonts w:ascii="MTG Sans" w:hAnsi="MTG Sans"/>
          <w:lang w:val="pl-PL"/>
        </w:rPr>
        <w:t xml:space="preserve"> </w:t>
      </w:r>
      <w:r w:rsidRPr="335A6CC8">
        <w:rPr>
          <w:rFonts w:ascii="MTG Sans" w:hAnsi="MTG Sans"/>
          <w:lang w:val="pl-PL"/>
        </w:rPr>
        <w:t>Agenci w tytułowych</w:t>
      </w:r>
      <w:r w:rsidR="1417C828" w:rsidRPr="1CE9C3C5">
        <w:rPr>
          <w:rFonts w:ascii="MTG Sans" w:hAnsi="MTG Sans"/>
          <w:lang w:val="pl-PL"/>
        </w:rPr>
        <w:t>,</w:t>
      </w:r>
      <w:r w:rsidRPr="335A6CC8">
        <w:rPr>
          <w:rFonts w:ascii="MTG Sans" w:hAnsi="MTG Sans"/>
          <w:lang w:val="pl-PL"/>
        </w:rPr>
        <w:t xml:space="preserve"> nieskazitelnie czarnych garniturach </w:t>
      </w:r>
      <w:r w:rsidR="266EAEB0" w:rsidRPr="1CE9C3C5">
        <w:rPr>
          <w:rFonts w:ascii="MTG Sans" w:hAnsi="MTG Sans"/>
          <w:lang w:val="pl-PL"/>
        </w:rPr>
        <w:t>podejmują się</w:t>
      </w:r>
      <w:r w:rsidRPr="335A6CC8">
        <w:rPr>
          <w:rFonts w:ascii="MTG Sans" w:hAnsi="MTG Sans"/>
          <w:lang w:val="pl-PL"/>
        </w:rPr>
        <w:t xml:space="preserve"> ważnego zadania</w:t>
      </w:r>
      <w:r w:rsidR="32D61DE7" w:rsidRPr="1CE9C3C5">
        <w:rPr>
          <w:rFonts w:ascii="MTG Sans" w:hAnsi="MTG Sans"/>
          <w:lang w:val="pl-PL"/>
        </w:rPr>
        <w:t xml:space="preserve"> -</w:t>
      </w:r>
      <w:r w:rsidRPr="335A6CC8">
        <w:rPr>
          <w:rFonts w:ascii="MTG Sans" w:hAnsi="MTG Sans"/>
          <w:lang w:val="pl-PL"/>
        </w:rPr>
        <w:t xml:space="preserve"> tropią przybyszów z kosmosu, by </w:t>
      </w:r>
      <w:r w:rsidR="6E4ED473" w:rsidRPr="1CE9C3C5">
        <w:rPr>
          <w:rFonts w:ascii="MTG Sans" w:hAnsi="MTG Sans"/>
          <w:lang w:val="pl-PL"/>
        </w:rPr>
        <w:t>Z</w:t>
      </w:r>
      <w:r w:rsidRPr="335A6CC8">
        <w:rPr>
          <w:rFonts w:ascii="MTG Sans" w:hAnsi="MTG Sans"/>
          <w:lang w:val="pl-PL"/>
        </w:rPr>
        <w:t xml:space="preserve">iemianie nie dowiedzieli się o ich istnieniu. Misja tytułowych bohaterów jest ściśle tajna, a </w:t>
      </w:r>
      <w:r w:rsidR="18ACBA54" w:rsidRPr="335A6CC8">
        <w:rPr>
          <w:rFonts w:ascii="MTG Sans" w:hAnsi="MTG Sans"/>
          <w:lang w:val="pl-PL"/>
        </w:rPr>
        <w:t>organizacja,</w:t>
      </w:r>
      <w:r w:rsidRPr="335A6CC8">
        <w:rPr>
          <w:rFonts w:ascii="MTG Sans" w:hAnsi="MTG Sans"/>
          <w:lang w:val="pl-PL"/>
        </w:rPr>
        <w:t xml:space="preserve"> do której należą jest tak dobrze ukryta, że nawet </w:t>
      </w:r>
      <w:r w:rsidR="3CD0A26A" w:rsidRPr="1CE9C3C5">
        <w:rPr>
          <w:rFonts w:ascii="MTG Sans" w:hAnsi="MTG Sans"/>
          <w:lang w:val="pl-PL"/>
        </w:rPr>
        <w:t>p</w:t>
      </w:r>
      <w:r w:rsidRPr="335A6CC8">
        <w:rPr>
          <w:rFonts w:ascii="MTG Sans" w:hAnsi="MTG Sans"/>
          <w:lang w:val="pl-PL"/>
        </w:rPr>
        <w:t xml:space="preserve">rezydent Stanów Zjednoczonych nie zdaje sobie sprawy z jej istnienia. </w:t>
      </w:r>
      <w:proofErr w:type="spellStart"/>
      <w:r w:rsidRPr="00FB38FB">
        <w:rPr>
          <w:rFonts w:ascii="MTG Sans" w:hAnsi="MTG Sans"/>
          <w:bCs/>
          <w:lang w:val="pl-PL"/>
        </w:rPr>
        <w:t>Tommy</w:t>
      </w:r>
      <w:proofErr w:type="spellEnd"/>
      <w:r w:rsidRPr="00FB38FB">
        <w:rPr>
          <w:rFonts w:ascii="MTG Sans" w:hAnsi="MTG Sans"/>
          <w:bCs/>
          <w:lang w:val="pl-PL"/>
        </w:rPr>
        <w:t xml:space="preserve"> Lee Jones </w:t>
      </w:r>
      <w:r w:rsidR="00E44FF4">
        <w:rPr>
          <w:rFonts w:ascii="MTG Sans" w:hAnsi="MTG Sans"/>
          <w:bCs/>
          <w:lang w:val="pl-PL"/>
        </w:rPr>
        <w:t>i</w:t>
      </w:r>
      <w:r w:rsidRPr="00FB38FB">
        <w:rPr>
          <w:rFonts w:ascii="MTG Sans" w:hAnsi="MTG Sans"/>
          <w:bCs/>
          <w:lang w:val="pl-PL"/>
        </w:rPr>
        <w:t xml:space="preserve"> </w:t>
      </w:r>
      <w:proofErr w:type="spellStart"/>
      <w:r w:rsidRPr="00FB38FB">
        <w:rPr>
          <w:rFonts w:ascii="MTG Sans" w:hAnsi="MTG Sans"/>
          <w:bCs/>
          <w:lang w:val="pl-PL"/>
        </w:rPr>
        <w:t>Will</w:t>
      </w:r>
      <w:proofErr w:type="spellEnd"/>
      <w:r w:rsidRPr="00FB38FB">
        <w:rPr>
          <w:rFonts w:ascii="MTG Sans" w:hAnsi="MTG Sans"/>
          <w:bCs/>
          <w:lang w:val="pl-PL"/>
        </w:rPr>
        <w:t xml:space="preserve"> </w:t>
      </w:r>
      <w:proofErr w:type="spellStart"/>
      <w:r w:rsidRPr="00FB38FB">
        <w:rPr>
          <w:rFonts w:ascii="MTG Sans" w:hAnsi="MTG Sans"/>
          <w:bCs/>
          <w:lang w:val="pl-PL"/>
        </w:rPr>
        <w:t>Smith</w:t>
      </w:r>
      <w:proofErr w:type="spellEnd"/>
      <w:r w:rsidRPr="00FB38FB">
        <w:rPr>
          <w:rFonts w:ascii="MTG Sans" w:hAnsi="MTG Sans"/>
          <w:bCs/>
          <w:lang w:val="pl-PL"/>
        </w:rPr>
        <w:t xml:space="preserve"> doskonale wcielili się w swoje role współtworząc hit, który zapada w pamięć. Na Viaplay dostępne </w:t>
      </w:r>
      <w:r w:rsidR="5ECB720E" w:rsidRPr="1CE9C3C5">
        <w:rPr>
          <w:rFonts w:ascii="MTG Sans" w:hAnsi="MTG Sans"/>
          <w:lang w:val="pl-PL"/>
        </w:rPr>
        <w:t>są</w:t>
      </w:r>
      <w:r w:rsidRPr="1CE9C3C5">
        <w:rPr>
          <w:rFonts w:ascii="MTG Sans" w:hAnsi="MTG Sans"/>
          <w:lang w:val="pl-PL"/>
        </w:rPr>
        <w:t xml:space="preserve"> </w:t>
      </w:r>
      <w:r w:rsidRPr="00FB38FB">
        <w:rPr>
          <w:rFonts w:ascii="MTG Sans" w:hAnsi="MTG Sans"/>
          <w:bCs/>
          <w:lang w:val="pl-PL"/>
        </w:rPr>
        <w:t xml:space="preserve">wszystkie trzy </w:t>
      </w:r>
      <w:r w:rsidR="00E44FF4">
        <w:rPr>
          <w:rFonts w:ascii="MTG Sans" w:hAnsi="MTG Sans"/>
          <w:bCs/>
          <w:lang w:val="pl-PL"/>
        </w:rPr>
        <w:t>części</w:t>
      </w:r>
      <w:r w:rsidRPr="00FB38FB">
        <w:rPr>
          <w:rFonts w:ascii="MTG Sans" w:hAnsi="MTG Sans"/>
          <w:bCs/>
          <w:lang w:val="pl-PL"/>
        </w:rPr>
        <w:t xml:space="preserve"> znanej komedii.</w:t>
      </w:r>
    </w:p>
    <w:p w14:paraId="70D4A981" w14:textId="77777777" w:rsidR="00FB38FB" w:rsidRPr="00FB38FB" w:rsidRDefault="00FB38FB" w:rsidP="00FB38FB">
      <w:pPr>
        <w:jc w:val="both"/>
        <w:rPr>
          <w:rFonts w:ascii="MTG Sans" w:hAnsi="MTG Sans"/>
          <w:bCs/>
          <w:lang w:val="pl-PL"/>
        </w:rPr>
      </w:pPr>
    </w:p>
    <w:p w14:paraId="2977BB1E" w14:textId="77777777" w:rsidR="00FB38FB" w:rsidRPr="00FB38FB" w:rsidRDefault="00FB38FB" w:rsidP="00FB38FB">
      <w:pPr>
        <w:jc w:val="both"/>
        <w:rPr>
          <w:rFonts w:ascii="MTG Sans" w:hAnsi="MTG Sans"/>
          <w:b/>
          <w:lang w:val="pl-PL"/>
        </w:rPr>
      </w:pPr>
      <w:r w:rsidRPr="00FB38FB">
        <w:rPr>
          <w:rFonts w:ascii="MTG Sans" w:hAnsi="MTG Sans"/>
          <w:b/>
          <w:lang w:val="pl-PL"/>
        </w:rPr>
        <w:t xml:space="preserve">Na Topie: </w:t>
      </w:r>
      <w:proofErr w:type="spellStart"/>
      <w:r w:rsidRPr="00FB38FB">
        <w:rPr>
          <w:rFonts w:ascii="MTG Sans" w:hAnsi="MTG Sans"/>
          <w:b/>
          <w:lang w:val="pl-PL"/>
        </w:rPr>
        <w:t>Spider</w:t>
      </w:r>
      <w:proofErr w:type="spellEnd"/>
      <w:r w:rsidRPr="00FB38FB">
        <w:rPr>
          <w:rFonts w:ascii="MTG Sans" w:hAnsi="MTG Sans"/>
          <w:b/>
          <w:lang w:val="pl-PL"/>
        </w:rPr>
        <w:t>-Man (2002)</w:t>
      </w:r>
    </w:p>
    <w:p w14:paraId="78BFDB8F" w14:textId="7FF1434E" w:rsidR="00FB38FB" w:rsidRPr="00FB38FB" w:rsidRDefault="00FB38FB" w:rsidP="00FB38FB">
      <w:pPr>
        <w:jc w:val="both"/>
        <w:rPr>
          <w:rFonts w:ascii="MTG Sans" w:hAnsi="MTG Sans"/>
          <w:bCs/>
          <w:lang w:val="pl-PL"/>
        </w:rPr>
      </w:pPr>
      <w:r w:rsidRPr="00FB38FB">
        <w:rPr>
          <w:rFonts w:ascii="MTG Sans" w:hAnsi="MTG Sans"/>
          <w:bCs/>
          <w:lang w:val="pl-PL"/>
        </w:rPr>
        <w:t xml:space="preserve">W </w:t>
      </w:r>
      <w:r w:rsidR="1F9163A5" w:rsidRPr="1CE9C3C5">
        <w:rPr>
          <w:rFonts w:ascii="MTG Sans" w:hAnsi="MTG Sans"/>
          <w:lang w:val="pl-PL"/>
        </w:rPr>
        <w:t>kontekście</w:t>
      </w:r>
      <w:r w:rsidRPr="00FB38FB">
        <w:rPr>
          <w:rFonts w:ascii="MTG Sans" w:hAnsi="MTG Sans"/>
          <w:bCs/>
          <w:lang w:val="pl-PL"/>
        </w:rPr>
        <w:t xml:space="preserve"> najnowszych </w:t>
      </w:r>
      <w:r w:rsidR="5EAFB904" w:rsidRPr="1CE9C3C5">
        <w:rPr>
          <w:rFonts w:ascii="MTG Sans" w:hAnsi="MTG Sans"/>
          <w:lang w:val="pl-PL"/>
        </w:rPr>
        <w:t>kinowych</w:t>
      </w:r>
      <w:r w:rsidRPr="1CE9C3C5">
        <w:rPr>
          <w:rFonts w:ascii="MTG Sans" w:hAnsi="MTG Sans"/>
          <w:lang w:val="pl-PL"/>
        </w:rPr>
        <w:t xml:space="preserve"> </w:t>
      </w:r>
      <w:r w:rsidRPr="00FB38FB">
        <w:rPr>
          <w:rFonts w:ascii="MTG Sans" w:hAnsi="MTG Sans"/>
          <w:bCs/>
          <w:lang w:val="pl-PL"/>
        </w:rPr>
        <w:t>premier</w:t>
      </w:r>
      <w:r w:rsidR="0078287B">
        <w:rPr>
          <w:rFonts w:ascii="MTG Sans" w:hAnsi="MTG Sans"/>
          <w:bCs/>
          <w:lang w:val="pl-PL"/>
        </w:rPr>
        <w:t xml:space="preserve"> </w:t>
      </w:r>
      <w:r w:rsidRPr="00FB38FB">
        <w:rPr>
          <w:rFonts w:ascii="MTG Sans" w:hAnsi="MTG Sans"/>
          <w:bCs/>
          <w:lang w:val="pl-PL"/>
        </w:rPr>
        <w:t xml:space="preserve">nie sposób nie wspomnieć o </w:t>
      </w:r>
      <w:r w:rsidRPr="1CE9C3C5">
        <w:rPr>
          <w:rFonts w:ascii="MTG Sans" w:hAnsi="MTG Sans"/>
          <w:lang w:val="pl-PL"/>
        </w:rPr>
        <w:t>kultow</w:t>
      </w:r>
      <w:r w:rsidR="7DC3FDBE" w:rsidRPr="1CE9C3C5">
        <w:rPr>
          <w:rFonts w:ascii="MTG Sans" w:hAnsi="MTG Sans"/>
          <w:lang w:val="pl-PL"/>
        </w:rPr>
        <w:t>ym bohaterze</w:t>
      </w:r>
      <w:r w:rsidRPr="00FB38FB">
        <w:rPr>
          <w:rFonts w:ascii="MTG Sans" w:hAnsi="MTG Sans"/>
          <w:bCs/>
          <w:lang w:val="pl-PL"/>
        </w:rPr>
        <w:t xml:space="preserve"> komiksów </w:t>
      </w:r>
      <w:proofErr w:type="spellStart"/>
      <w:r w:rsidRPr="00FB38FB">
        <w:rPr>
          <w:rFonts w:ascii="MTG Sans" w:hAnsi="MTG Sans"/>
          <w:bCs/>
          <w:lang w:val="pl-PL"/>
        </w:rPr>
        <w:t>Marvela</w:t>
      </w:r>
      <w:proofErr w:type="spellEnd"/>
      <w:r w:rsidRPr="00FB38FB">
        <w:rPr>
          <w:rFonts w:ascii="MTG Sans" w:hAnsi="MTG Sans"/>
          <w:bCs/>
          <w:lang w:val="pl-PL"/>
        </w:rPr>
        <w:t>. Tytułowy ‘</w:t>
      </w:r>
      <w:proofErr w:type="spellStart"/>
      <w:r w:rsidRPr="00FB38FB">
        <w:rPr>
          <w:rFonts w:ascii="MTG Sans" w:hAnsi="MTG Sans"/>
          <w:bCs/>
          <w:lang w:val="pl-PL"/>
        </w:rPr>
        <w:t>Spider</w:t>
      </w:r>
      <w:proofErr w:type="spellEnd"/>
      <w:r w:rsidRPr="00FB38FB">
        <w:rPr>
          <w:rFonts w:ascii="MTG Sans" w:hAnsi="MTG Sans"/>
          <w:bCs/>
          <w:lang w:val="pl-PL"/>
        </w:rPr>
        <w:t xml:space="preserve">-Man’ po ugryzieniu przez pająka zyskuje </w:t>
      </w:r>
      <w:proofErr w:type="spellStart"/>
      <w:r w:rsidRPr="00FB38FB">
        <w:rPr>
          <w:rFonts w:ascii="MTG Sans" w:hAnsi="MTG Sans"/>
          <w:bCs/>
          <w:lang w:val="pl-PL"/>
        </w:rPr>
        <w:t>supermoce</w:t>
      </w:r>
      <w:proofErr w:type="spellEnd"/>
      <w:r w:rsidR="0EEE28C1" w:rsidRPr="1CE9C3C5">
        <w:rPr>
          <w:rFonts w:ascii="MTG Sans" w:hAnsi="MTG Sans"/>
          <w:lang w:val="pl-PL"/>
        </w:rPr>
        <w:t xml:space="preserve">, dzięki którym </w:t>
      </w:r>
      <w:r w:rsidR="23D6EDA4" w:rsidRPr="1CE9C3C5">
        <w:rPr>
          <w:rFonts w:ascii="MTG Sans" w:hAnsi="MTG Sans"/>
          <w:lang w:val="pl-PL"/>
        </w:rPr>
        <w:t>może walczyć ze złem na ulicach Nowego Jorku.</w:t>
      </w:r>
      <w:r w:rsidRPr="00FB38FB">
        <w:rPr>
          <w:rFonts w:ascii="MTG Sans" w:hAnsi="MTG Sans"/>
          <w:bCs/>
          <w:lang w:val="pl-PL"/>
        </w:rPr>
        <w:t xml:space="preserve"> Jednak jako Peter Parker wciąż musi zmagać się z codziennością. W role główne wcielili się </w:t>
      </w:r>
      <w:proofErr w:type="spellStart"/>
      <w:r w:rsidRPr="00FB38FB">
        <w:rPr>
          <w:rFonts w:ascii="MTG Sans" w:hAnsi="MTG Sans"/>
          <w:bCs/>
          <w:lang w:val="pl-PL"/>
        </w:rPr>
        <w:t>Tobey</w:t>
      </w:r>
      <w:proofErr w:type="spellEnd"/>
      <w:r w:rsidRPr="00FB38FB">
        <w:rPr>
          <w:rFonts w:ascii="MTG Sans" w:hAnsi="MTG Sans"/>
          <w:bCs/>
          <w:lang w:val="pl-PL"/>
        </w:rPr>
        <w:t xml:space="preserve"> </w:t>
      </w:r>
      <w:proofErr w:type="spellStart"/>
      <w:r w:rsidRPr="00FB38FB">
        <w:rPr>
          <w:rFonts w:ascii="MTG Sans" w:hAnsi="MTG Sans"/>
          <w:bCs/>
          <w:lang w:val="pl-PL"/>
        </w:rPr>
        <w:t>Maguire</w:t>
      </w:r>
      <w:proofErr w:type="spellEnd"/>
      <w:r w:rsidRPr="00FB38FB">
        <w:rPr>
          <w:rFonts w:ascii="MTG Sans" w:hAnsi="MTG Sans"/>
          <w:bCs/>
          <w:lang w:val="pl-PL"/>
        </w:rPr>
        <w:t xml:space="preserve">, </w:t>
      </w:r>
      <w:proofErr w:type="spellStart"/>
      <w:r w:rsidRPr="00FB38FB">
        <w:rPr>
          <w:rFonts w:ascii="MTG Sans" w:hAnsi="MTG Sans"/>
          <w:bCs/>
          <w:lang w:val="pl-PL"/>
        </w:rPr>
        <w:t>Kristen</w:t>
      </w:r>
      <w:proofErr w:type="spellEnd"/>
      <w:r w:rsidRPr="00FB38FB">
        <w:rPr>
          <w:rFonts w:ascii="MTG Sans" w:hAnsi="MTG Sans"/>
          <w:bCs/>
          <w:lang w:val="pl-PL"/>
        </w:rPr>
        <w:t xml:space="preserve"> Dunst oraz </w:t>
      </w:r>
      <w:proofErr w:type="spellStart"/>
      <w:r w:rsidRPr="00FB38FB">
        <w:rPr>
          <w:rFonts w:ascii="MTG Sans" w:hAnsi="MTG Sans"/>
          <w:bCs/>
          <w:lang w:val="pl-PL"/>
        </w:rPr>
        <w:t>Willem</w:t>
      </w:r>
      <w:proofErr w:type="spellEnd"/>
      <w:r w:rsidRPr="00FB38FB">
        <w:rPr>
          <w:rFonts w:ascii="MTG Sans" w:hAnsi="MTG Sans"/>
          <w:bCs/>
          <w:lang w:val="pl-PL"/>
        </w:rPr>
        <w:t xml:space="preserve"> Dafoe. Dzieło Sam </w:t>
      </w:r>
      <w:proofErr w:type="spellStart"/>
      <w:r w:rsidRPr="00FB38FB">
        <w:rPr>
          <w:rFonts w:ascii="MTG Sans" w:hAnsi="MTG Sans"/>
          <w:bCs/>
          <w:lang w:val="pl-PL"/>
        </w:rPr>
        <w:t>Raimiego</w:t>
      </w:r>
      <w:proofErr w:type="spellEnd"/>
      <w:r w:rsidRPr="00FB38FB">
        <w:rPr>
          <w:rFonts w:ascii="MTG Sans" w:hAnsi="MTG Sans"/>
          <w:bCs/>
          <w:lang w:val="pl-PL"/>
        </w:rPr>
        <w:t xml:space="preserve"> okazało się wielkim hitem, </w:t>
      </w:r>
      <w:r w:rsidR="5C153C71" w:rsidRPr="1CE9C3C5">
        <w:rPr>
          <w:rFonts w:ascii="MTG Sans" w:hAnsi="MTG Sans"/>
          <w:lang w:val="pl-PL"/>
        </w:rPr>
        <w:t>a</w:t>
      </w:r>
      <w:r w:rsidRPr="1CE9C3C5">
        <w:rPr>
          <w:rFonts w:ascii="MTG Sans" w:hAnsi="MTG Sans"/>
          <w:lang w:val="pl-PL"/>
        </w:rPr>
        <w:t xml:space="preserve"> </w:t>
      </w:r>
      <w:r w:rsidR="299CE783" w:rsidRPr="1CE9C3C5">
        <w:rPr>
          <w:rFonts w:ascii="MTG Sans" w:hAnsi="MTG Sans"/>
          <w:lang w:val="pl-PL"/>
        </w:rPr>
        <w:t>w</w:t>
      </w:r>
      <w:r w:rsidRPr="00FB38FB">
        <w:rPr>
          <w:rFonts w:ascii="MTG Sans" w:hAnsi="MTG Sans"/>
          <w:bCs/>
          <w:lang w:val="pl-PL"/>
        </w:rPr>
        <w:t xml:space="preserve"> obszernej bibliotece platformy Viaplay znajdują się trzy filmy z serii </w:t>
      </w:r>
      <w:proofErr w:type="spellStart"/>
      <w:r w:rsidRPr="00FB38FB">
        <w:rPr>
          <w:rFonts w:ascii="MTG Sans" w:hAnsi="MTG Sans"/>
          <w:bCs/>
          <w:lang w:val="pl-PL"/>
        </w:rPr>
        <w:t>Spider</w:t>
      </w:r>
      <w:proofErr w:type="spellEnd"/>
      <w:r w:rsidRPr="00FB38FB">
        <w:rPr>
          <w:rFonts w:ascii="MTG Sans" w:hAnsi="MTG Sans"/>
          <w:bCs/>
          <w:lang w:val="pl-PL"/>
        </w:rPr>
        <w:t xml:space="preserve">-Man oraz dwa filmy z serii Niesamowity </w:t>
      </w:r>
      <w:proofErr w:type="spellStart"/>
      <w:r w:rsidRPr="00FB38FB">
        <w:rPr>
          <w:rFonts w:ascii="MTG Sans" w:hAnsi="MTG Sans"/>
          <w:bCs/>
          <w:lang w:val="pl-PL"/>
        </w:rPr>
        <w:t>Spider</w:t>
      </w:r>
      <w:proofErr w:type="spellEnd"/>
      <w:r w:rsidRPr="00FB38FB">
        <w:rPr>
          <w:rFonts w:ascii="MTG Sans" w:hAnsi="MTG Sans"/>
          <w:bCs/>
          <w:lang w:val="pl-PL"/>
        </w:rPr>
        <w:t xml:space="preserve">-Man. </w:t>
      </w:r>
      <w:r w:rsidR="00E44FF4">
        <w:rPr>
          <w:rFonts w:ascii="MTG Sans" w:hAnsi="MTG Sans"/>
          <w:bCs/>
          <w:lang w:val="pl-PL"/>
        </w:rPr>
        <w:t xml:space="preserve">Warto odświeżyć całą kolekcję przed pójściem do kina na najnowszy film </w:t>
      </w:r>
      <w:r w:rsidR="627BD2D5" w:rsidRPr="1CE9C3C5">
        <w:rPr>
          <w:rFonts w:ascii="MTG Sans" w:hAnsi="MTG Sans"/>
          <w:lang w:val="pl-PL"/>
        </w:rPr>
        <w:t xml:space="preserve">opowiadający </w:t>
      </w:r>
      <w:r w:rsidR="00E44FF4" w:rsidRPr="1CE9C3C5">
        <w:rPr>
          <w:rFonts w:ascii="MTG Sans" w:hAnsi="MTG Sans"/>
          <w:lang w:val="pl-PL"/>
        </w:rPr>
        <w:t>o t</w:t>
      </w:r>
      <w:r w:rsidR="5498C479" w:rsidRPr="1CE9C3C5">
        <w:rPr>
          <w:rFonts w:ascii="MTG Sans" w:hAnsi="MTG Sans"/>
          <w:lang w:val="pl-PL"/>
        </w:rPr>
        <w:t>ym</w:t>
      </w:r>
      <w:r w:rsidR="001357D6">
        <w:rPr>
          <w:rFonts w:ascii="MTG Sans" w:hAnsi="MTG Sans"/>
          <w:lang w:val="pl-PL"/>
        </w:rPr>
        <w:t xml:space="preserve"> </w:t>
      </w:r>
      <w:r w:rsidR="00E44FF4" w:rsidRPr="1CE9C3C5">
        <w:rPr>
          <w:rFonts w:ascii="MTG Sans" w:hAnsi="MTG Sans"/>
          <w:lang w:val="pl-PL"/>
        </w:rPr>
        <w:t>wyjątkow</w:t>
      </w:r>
      <w:r w:rsidR="74940A51" w:rsidRPr="1CE9C3C5">
        <w:rPr>
          <w:rFonts w:ascii="MTG Sans" w:hAnsi="MTG Sans"/>
          <w:lang w:val="pl-PL"/>
        </w:rPr>
        <w:t xml:space="preserve">ym </w:t>
      </w:r>
      <w:proofErr w:type="spellStart"/>
      <w:r w:rsidR="74940A51" w:rsidRPr="1CE9C3C5">
        <w:rPr>
          <w:rFonts w:ascii="MTG Sans" w:hAnsi="MTG Sans"/>
          <w:lang w:val="pl-PL"/>
        </w:rPr>
        <w:t>superbohaterze</w:t>
      </w:r>
      <w:proofErr w:type="spellEnd"/>
      <w:r w:rsidR="41CE456E" w:rsidRPr="1CE9C3C5">
        <w:rPr>
          <w:rFonts w:ascii="MTG Sans" w:hAnsi="MTG Sans"/>
          <w:lang w:val="pl-PL"/>
        </w:rPr>
        <w:t>.</w:t>
      </w:r>
      <w:r w:rsidR="00E44FF4">
        <w:rPr>
          <w:rFonts w:ascii="MTG Sans" w:hAnsi="MTG Sans"/>
          <w:bCs/>
          <w:lang w:val="pl-PL"/>
        </w:rPr>
        <w:t xml:space="preserve"> </w:t>
      </w:r>
    </w:p>
    <w:p w14:paraId="7356F2A9" w14:textId="77777777" w:rsidR="00FB38FB" w:rsidRPr="00FB38FB" w:rsidRDefault="00FB38FB" w:rsidP="00FB38FB">
      <w:pPr>
        <w:jc w:val="both"/>
        <w:rPr>
          <w:rFonts w:ascii="MTG Sans" w:hAnsi="MTG Sans"/>
          <w:bCs/>
          <w:lang w:val="pl-PL"/>
        </w:rPr>
      </w:pPr>
    </w:p>
    <w:p w14:paraId="12C3BC39" w14:textId="6D0E56AB" w:rsidR="00AF3A04" w:rsidRDefault="00FB38FB" w:rsidP="00FB38FB">
      <w:pPr>
        <w:jc w:val="both"/>
        <w:rPr>
          <w:rFonts w:ascii="MTG Sans" w:hAnsi="MTG Sans"/>
          <w:bCs/>
          <w:lang w:val="pl-PL"/>
        </w:rPr>
      </w:pPr>
      <w:r w:rsidRPr="00FB38FB">
        <w:rPr>
          <w:rFonts w:ascii="MTG Sans" w:hAnsi="MTG Sans"/>
          <w:bCs/>
          <w:lang w:val="pl-PL"/>
        </w:rPr>
        <w:t xml:space="preserve">Kultowe filmy </w:t>
      </w:r>
      <w:r w:rsidR="171BA571" w:rsidRPr="1CE9C3C5">
        <w:rPr>
          <w:rFonts w:ascii="MTG Sans" w:hAnsi="MTG Sans"/>
          <w:lang w:val="pl-PL"/>
        </w:rPr>
        <w:t>nigdy się nie starzeją</w:t>
      </w:r>
      <w:r w:rsidRPr="00FB38FB">
        <w:rPr>
          <w:rFonts w:ascii="MTG Sans" w:hAnsi="MTG Sans"/>
          <w:bCs/>
          <w:lang w:val="pl-PL"/>
        </w:rPr>
        <w:t xml:space="preserve">, a kolejny </w:t>
      </w:r>
      <w:r w:rsidRPr="1CE9C3C5">
        <w:rPr>
          <w:rFonts w:ascii="MTG Sans" w:hAnsi="MTG Sans"/>
          <w:lang w:val="pl-PL"/>
        </w:rPr>
        <w:t>seans</w:t>
      </w:r>
      <w:r w:rsidR="14D7BD61" w:rsidRPr="1CE9C3C5">
        <w:rPr>
          <w:rFonts w:ascii="MTG Sans" w:hAnsi="MTG Sans"/>
          <w:lang w:val="pl-PL"/>
        </w:rPr>
        <w:t>e</w:t>
      </w:r>
      <w:r w:rsidRPr="1CE9C3C5">
        <w:rPr>
          <w:rFonts w:ascii="MTG Sans" w:hAnsi="MTG Sans"/>
          <w:lang w:val="pl-PL"/>
        </w:rPr>
        <w:t xml:space="preserve"> mo</w:t>
      </w:r>
      <w:r w:rsidR="0408EEB8" w:rsidRPr="1CE9C3C5">
        <w:rPr>
          <w:rFonts w:ascii="MTG Sans" w:hAnsi="MTG Sans"/>
          <w:lang w:val="pl-PL"/>
        </w:rPr>
        <w:t>gą</w:t>
      </w:r>
      <w:r w:rsidRPr="1CE9C3C5">
        <w:rPr>
          <w:rFonts w:ascii="MTG Sans" w:hAnsi="MTG Sans"/>
          <w:lang w:val="pl-PL"/>
        </w:rPr>
        <w:t xml:space="preserve"> </w:t>
      </w:r>
      <w:r w:rsidR="5D3EF531" w:rsidRPr="1CE9C3C5">
        <w:rPr>
          <w:rFonts w:ascii="MTG Sans" w:hAnsi="MTG Sans"/>
          <w:lang w:val="pl-PL"/>
        </w:rPr>
        <w:t>tylko</w:t>
      </w:r>
      <w:r w:rsidRPr="00FB38FB">
        <w:rPr>
          <w:rFonts w:ascii="MTG Sans" w:hAnsi="MTG Sans"/>
          <w:bCs/>
          <w:lang w:val="pl-PL"/>
        </w:rPr>
        <w:t xml:space="preserve"> </w:t>
      </w:r>
      <w:r w:rsidR="530FF8C2" w:rsidRPr="1CE9C3C5">
        <w:rPr>
          <w:rFonts w:ascii="MTG Sans" w:hAnsi="MTG Sans"/>
          <w:lang w:val="pl-PL"/>
        </w:rPr>
        <w:t>udowadniać</w:t>
      </w:r>
      <w:r w:rsidRPr="00FB38FB">
        <w:rPr>
          <w:rFonts w:ascii="MTG Sans" w:hAnsi="MTG Sans"/>
          <w:bCs/>
          <w:lang w:val="pl-PL"/>
        </w:rPr>
        <w:t xml:space="preserve"> fenomen tych produkcji. Na Viaplay znajdują się również niezapomniane </w:t>
      </w:r>
      <w:r w:rsidR="00E44FF4">
        <w:rPr>
          <w:rFonts w:ascii="MTG Sans" w:hAnsi="MTG Sans"/>
          <w:bCs/>
          <w:lang w:val="pl-PL"/>
        </w:rPr>
        <w:t>produkcje</w:t>
      </w:r>
      <w:r w:rsidRPr="00FB38FB">
        <w:rPr>
          <w:rFonts w:ascii="MTG Sans" w:hAnsi="MTG Sans"/>
          <w:bCs/>
          <w:lang w:val="pl-PL"/>
        </w:rPr>
        <w:t xml:space="preserve"> takie jak amerykański </w:t>
      </w:r>
      <w:proofErr w:type="spellStart"/>
      <w:r w:rsidRPr="00FB38FB">
        <w:rPr>
          <w:rFonts w:ascii="MTG Sans" w:hAnsi="MTG Sans"/>
          <w:bCs/>
          <w:lang w:val="pl-PL"/>
        </w:rPr>
        <w:t>neo</w:t>
      </w:r>
      <w:proofErr w:type="spellEnd"/>
      <w:r w:rsidRPr="00FB38FB">
        <w:rPr>
          <w:rFonts w:ascii="MTG Sans" w:hAnsi="MTG Sans"/>
          <w:bCs/>
          <w:lang w:val="pl-PL"/>
        </w:rPr>
        <w:t xml:space="preserve">-noir z </w:t>
      </w:r>
      <w:proofErr w:type="spellStart"/>
      <w:r w:rsidRPr="00FB38FB">
        <w:rPr>
          <w:rFonts w:ascii="MTG Sans" w:hAnsi="MTG Sans"/>
          <w:bCs/>
          <w:lang w:val="pl-PL"/>
        </w:rPr>
        <w:t>Keanu</w:t>
      </w:r>
      <w:proofErr w:type="spellEnd"/>
      <w:r w:rsidRPr="00FB38FB">
        <w:rPr>
          <w:rFonts w:ascii="MTG Sans" w:hAnsi="MTG Sans"/>
          <w:bCs/>
          <w:lang w:val="pl-PL"/>
        </w:rPr>
        <w:t xml:space="preserve"> </w:t>
      </w:r>
      <w:proofErr w:type="spellStart"/>
      <w:r w:rsidRPr="00FB38FB">
        <w:rPr>
          <w:rFonts w:ascii="MTG Sans" w:hAnsi="MTG Sans"/>
          <w:bCs/>
          <w:lang w:val="pl-PL"/>
        </w:rPr>
        <w:t>Reeves</w:t>
      </w:r>
      <w:proofErr w:type="spellEnd"/>
      <w:r w:rsidRPr="00FB38FB">
        <w:rPr>
          <w:rFonts w:ascii="MTG Sans" w:hAnsi="MTG Sans"/>
          <w:bCs/>
          <w:lang w:val="pl-PL"/>
        </w:rPr>
        <w:t xml:space="preserve"> w roli głównej, czyli ‘John Wick’</w:t>
      </w:r>
      <w:r>
        <w:rPr>
          <w:rFonts w:ascii="MTG Sans" w:hAnsi="MTG Sans"/>
          <w:bCs/>
          <w:lang w:val="pl-PL"/>
        </w:rPr>
        <w:t xml:space="preserve"> (2014)</w:t>
      </w:r>
      <w:r w:rsidRPr="00FB38FB">
        <w:rPr>
          <w:rFonts w:ascii="MTG Sans" w:hAnsi="MTG Sans"/>
          <w:bCs/>
          <w:lang w:val="pl-PL"/>
        </w:rPr>
        <w:t>, kultowy film akcji ‘Aniołki Charliego’</w:t>
      </w:r>
      <w:r>
        <w:rPr>
          <w:rFonts w:ascii="MTG Sans" w:hAnsi="MTG Sans"/>
          <w:bCs/>
          <w:lang w:val="pl-PL"/>
        </w:rPr>
        <w:t xml:space="preserve"> (2019)</w:t>
      </w:r>
      <w:r w:rsidRPr="00FB38FB">
        <w:rPr>
          <w:rFonts w:ascii="MTG Sans" w:hAnsi="MTG Sans"/>
          <w:bCs/>
          <w:lang w:val="pl-PL"/>
        </w:rPr>
        <w:t>, ‘Salt’</w:t>
      </w:r>
      <w:r>
        <w:rPr>
          <w:rFonts w:ascii="MTG Sans" w:hAnsi="MTG Sans"/>
          <w:bCs/>
          <w:lang w:val="pl-PL"/>
        </w:rPr>
        <w:t xml:space="preserve"> (2010)</w:t>
      </w:r>
      <w:r w:rsidRPr="00FB38FB">
        <w:rPr>
          <w:rFonts w:ascii="MTG Sans" w:hAnsi="MTG Sans"/>
          <w:bCs/>
          <w:lang w:val="pl-PL"/>
        </w:rPr>
        <w:t>, czyli amerykański thriller z Angeliną Jolie w roli głównej czy niezapomniana ekranizacja powieści Dana Browna – ‘Kod Da Vinci’</w:t>
      </w:r>
      <w:r>
        <w:rPr>
          <w:rFonts w:ascii="MTG Sans" w:hAnsi="MTG Sans"/>
          <w:bCs/>
          <w:lang w:val="pl-PL"/>
        </w:rPr>
        <w:t xml:space="preserve"> (2006)</w:t>
      </w:r>
      <w:r w:rsidRPr="00FB38FB">
        <w:rPr>
          <w:rFonts w:ascii="MTG Sans" w:hAnsi="MTG Sans"/>
          <w:bCs/>
          <w:lang w:val="pl-PL"/>
        </w:rPr>
        <w:t>.</w:t>
      </w:r>
    </w:p>
    <w:p w14:paraId="5662A720" w14:textId="77777777" w:rsidR="00FB38FB" w:rsidRPr="008957AE" w:rsidRDefault="00FB38FB" w:rsidP="00FB38FB">
      <w:pPr>
        <w:jc w:val="both"/>
        <w:rPr>
          <w:rFonts w:ascii="MTG Sans" w:hAnsi="MTG Sans"/>
          <w:lang w:val="pl-PL"/>
        </w:rPr>
      </w:pPr>
    </w:p>
    <w:p w14:paraId="16EBA457" w14:textId="56DAB234" w:rsidR="00D93667" w:rsidRPr="00CB0187" w:rsidRDefault="00D93667" w:rsidP="00D93667">
      <w:pPr>
        <w:jc w:val="center"/>
        <w:rPr>
          <w:rFonts w:ascii="MTG Sans Black" w:hAnsi="MTG Sans Black"/>
          <w:b/>
          <w:bCs/>
          <w:color w:val="222D33"/>
          <w:lang w:val="pl-PL"/>
        </w:rPr>
      </w:pPr>
      <w:r w:rsidRPr="00CB0187">
        <w:rPr>
          <w:rFonts w:ascii="MTG Sans Black" w:hAnsi="MTG Sans Black"/>
          <w:b/>
          <w:bCs/>
          <w:color w:val="222D33"/>
          <w:lang w:val="pl-PL"/>
        </w:rPr>
        <w:t>****</w:t>
      </w:r>
    </w:p>
    <w:p w14:paraId="690C4CBC" w14:textId="2ED8DD6D" w:rsidR="00D93667" w:rsidRPr="00CB0187" w:rsidRDefault="00D93667" w:rsidP="00D93667">
      <w:pPr>
        <w:rPr>
          <w:rFonts w:ascii="MTG Sans Black" w:hAnsi="MTG Sans Black"/>
          <w:b/>
          <w:bCs/>
          <w:lang w:val="pl-PL"/>
        </w:rPr>
      </w:pPr>
    </w:p>
    <w:p w14:paraId="1EE12C50" w14:textId="77777777" w:rsidR="001F7E74" w:rsidRPr="00CB0187" w:rsidRDefault="001F7E74" w:rsidP="001F7E74">
      <w:pPr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</w:pPr>
      <w:r w:rsidRPr="00CB0187"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  <w:t>INFORMACJE DLA WYDAWCÓW</w:t>
      </w:r>
    </w:p>
    <w:p w14:paraId="02D917EB" w14:textId="21E48521" w:rsidR="00AF3A04" w:rsidRPr="00CB0187" w:rsidRDefault="00AF3A04" w:rsidP="00AF3A04">
      <w:pPr>
        <w:rPr>
          <w:rFonts w:ascii="MTG Sans" w:hAnsi="MTG Sans"/>
          <w:lang w:val="pl-PL" w:eastAsia="sv-SE"/>
        </w:rPr>
      </w:pPr>
    </w:p>
    <w:p w14:paraId="0217C69C" w14:textId="40CBF2D8" w:rsidR="001F7E74" w:rsidRDefault="00A239FA" w:rsidP="001F7E74">
      <w:pPr>
        <w:rPr>
          <w:rFonts w:ascii="MTG Sans" w:hAnsi="MTG Sans"/>
          <w:i/>
          <w:lang w:val="pl-PL" w:eastAsia="sv-SE"/>
        </w:rPr>
      </w:pPr>
      <w:r w:rsidRPr="00A239FA">
        <w:rPr>
          <w:rFonts w:ascii="MTG Sans" w:hAnsi="MTG Sans"/>
          <w:bCs/>
          <w:i/>
          <w:lang w:val="pl-PL" w:eastAsia="sv-SE"/>
        </w:rPr>
        <w:t xml:space="preserve">Platforma </w:t>
      </w:r>
      <w:proofErr w:type="spellStart"/>
      <w:r w:rsidRPr="00A239FA">
        <w:rPr>
          <w:rFonts w:ascii="MTG Sans" w:hAnsi="MTG Sans"/>
          <w:bCs/>
          <w:i/>
          <w:lang w:val="pl-PL" w:eastAsia="sv-SE"/>
        </w:rPr>
        <w:t>streamingowa</w:t>
      </w:r>
      <w:proofErr w:type="spellEnd"/>
      <w:r w:rsidRPr="00A239FA">
        <w:rPr>
          <w:rFonts w:ascii="MTG Sans" w:hAnsi="MTG Sans"/>
          <w:bCs/>
          <w:i/>
          <w:lang w:val="pl-PL" w:eastAsia="sv-SE"/>
        </w:rPr>
        <w:t xml:space="preserve"> Viaplay należąca do </w:t>
      </w:r>
      <w:proofErr w:type="spellStart"/>
      <w:r w:rsidRPr="00A239FA">
        <w:rPr>
          <w:rFonts w:ascii="MTG Sans" w:hAnsi="MTG Sans"/>
          <w:bCs/>
          <w:i/>
          <w:lang w:val="pl-PL" w:eastAsia="sv-SE"/>
        </w:rPr>
        <w:t>Nordic</w:t>
      </w:r>
      <w:proofErr w:type="spellEnd"/>
      <w:r w:rsidRPr="00A239FA">
        <w:rPr>
          <w:rFonts w:ascii="MTG Sans" w:hAnsi="MTG Sans"/>
          <w:bCs/>
          <w:i/>
          <w:lang w:val="pl-PL" w:eastAsia="sv-SE"/>
        </w:rPr>
        <w:t xml:space="preserve"> Entertainment </w:t>
      </w:r>
      <w:proofErr w:type="spellStart"/>
      <w:r w:rsidRPr="00A239FA">
        <w:rPr>
          <w:rFonts w:ascii="MTG Sans" w:hAnsi="MTG Sans"/>
          <w:bCs/>
          <w:i/>
          <w:lang w:val="pl-PL" w:eastAsia="sv-SE"/>
        </w:rPr>
        <w:t>Group</w:t>
      </w:r>
      <w:proofErr w:type="spellEnd"/>
      <w:r w:rsidRPr="00A239FA">
        <w:rPr>
          <w:rFonts w:ascii="MTG Sans" w:hAnsi="MTG Sans"/>
          <w:bCs/>
          <w:i/>
          <w:lang w:val="pl-PL" w:eastAsia="sv-SE"/>
        </w:rPr>
        <w:t xml:space="preserve"> AB (</w:t>
      </w:r>
      <w:proofErr w:type="spellStart"/>
      <w:r w:rsidRPr="00A239FA">
        <w:rPr>
          <w:rFonts w:ascii="MTG Sans" w:hAnsi="MTG Sans"/>
          <w:bCs/>
          <w:i/>
          <w:lang w:val="pl-PL" w:eastAsia="sv-SE"/>
        </w:rPr>
        <w:t>publ</w:t>
      </w:r>
      <w:proofErr w:type="spellEnd"/>
      <w:r w:rsidRPr="00A239FA">
        <w:rPr>
          <w:rFonts w:ascii="MTG Sans" w:hAnsi="MTG Sans"/>
          <w:bCs/>
          <w:i/>
          <w:lang w:val="pl-PL" w:eastAsia="sv-SE"/>
        </w:rPr>
        <w:t xml:space="preserve">) (NENT </w:t>
      </w:r>
      <w:proofErr w:type="spellStart"/>
      <w:r w:rsidRPr="00A239FA">
        <w:rPr>
          <w:rFonts w:ascii="MTG Sans" w:hAnsi="MTG Sans"/>
          <w:bCs/>
          <w:i/>
          <w:lang w:val="pl-PL" w:eastAsia="sv-SE"/>
        </w:rPr>
        <w:t>Group</w:t>
      </w:r>
      <w:proofErr w:type="spellEnd"/>
      <w:r w:rsidRPr="00A239FA">
        <w:rPr>
          <w:rFonts w:ascii="MTG Sans" w:hAnsi="MTG Sans"/>
          <w:bCs/>
          <w:i/>
          <w:lang w:val="pl-PL" w:eastAsia="sv-SE"/>
        </w:rPr>
        <w:t xml:space="preserve">) jest dostępna w Szwecji, Danii, Norwegii, Finlandii, Islandii, Estonii, Łotwie, Litwie, Polsce oraz w Stanach Zjednoczonych. Platforma Viaplay zostanie uruchomiona w Holandii i Anglii w 2022 roku. Następnie, do końca 2023 roku, usługa będzie wprowadzona w Niemczech, Kanadzie, Austrii i Szwajcarii. Zapewniamy dostęp do treści rozrywkowych za pośrednictwem naszych serwisów </w:t>
      </w:r>
      <w:proofErr w:type="spellStart"/>
      <w:r w:rsidRPr="00A239FA">
        <w:rPr>
          <w:rFonts w:ascii="MTG Sans" w:hAnsi="MTG Sans"/>
          <w:bCs/>
          <w:i/>
          <w:lang w:val="pl-PL" w:eastAsia="sv-SE"/>
        </w:rPr>
        <w:t>streamingowych</w:t>
      </w:r>
      <w:proofErr w:type="spellEnd"/>
      <w:r w:rsidRPr="00A239FA">
        <w:rPr>
          <w:rFonts w:ascii="MTG Sans" w:hAnsi="MTG Sans"/>
          <w:bCs/>
          <w:i/>
          <w:lang w:val="pl-PL" w:eastAsia="sv-SE"/>
        </w:rPr>
        <w:t xml:space="preserve">, stacji telewizyjnych i radiowych, a także firm produkcyjnych tworzących treści. Naszym celem jest opowiadanie historii, które </w:t>
      </w:r>
      <w:r w:rsidRPr="00A239FA">
        <w:rPr>
          <w:rFonts w:ascii="MTG Sans" w:hAnsi="MTG Sans"/>
          <w:bCs/>
          <w:i/>
          <w:lang w:val="pl-PL" w:eastAsia="sv-SE"/>
        </w:rPr>
        <w:lastRenderedPageBreak/>
        <w:t xml:space="preserve">poruszają widzów oraz poszerzają rzeczywistość. Główną siedzibą firmy jest Sztokholm. NENT </w:t>
      </w:r>
      <w:proofErr w:type="spellStart"/>
      <w:r w:rsidRPr="00A239FA">
        <w:rPr>
          <w:rFonts w:ascii="MTG Sans" w:hAnsi="MTG Sans"/>
          <w:bCs/>
          <w:i/>
          <w:lang w:val="pl-PL" w:eastAsia="sv-SE"/>
        </w:rPr>
        <w:t>Group</w:t>
      </w:r>
      <w:proofErr w:type="spellEnd"/>
      <w:r w:rsidRPr="00A239FA">
        <w:rPr>
          <w:rFonts w:ascii="MTG Sans" w:hAnsi="MTG Sans"/>
          <w:bCs/>
          <w:i/>
          <w:lang w:val="pl-PL" w:eastAsia="sv-SE"/>
        </w:rPr>
        <w:t xml:space="preserve"> jest notowana na giełdzie </w:t>
      </w:r>
      <w:proofErr w:type="spellStart"/>
      <w:r w:rsidRPr="00A239FA">
        <w:rPr>
          <w:rFonts w:ascii="MTG Sans" w:hAnsi="MTG Sans"/>
          <w:bCs/>
          <w:i/>
          <w:lang w:val="pl-PL" w:eastAsia="sv-SE"/>
        </w:rPr>
        <w:t>Nasdaq</w:t>
      </w:r>
      <w:proofErr w:type="spellEnd"/>
      <w:r w:rsidRPr="00A239FA">
        <w:rPr>
          <w:rFonts w:ascii="MTG Sans" w:hAnsi="MTG Sans"/>
          <w:bCs/>
          <w:i/>
          <w:lang w:val="pl-PL" w:eastAsia="sv-SE"/>
        </w:rPr>
        <w:t xml:space="preserve"> </w:t>
      </w:r>
      <w:proofErr w:type="spellStart"/>
      <w:r w:rsidRPr="00A239FA">
        <w:rPr>
          <w:rFonts w:ascii="MTG Sans" w:hAnsi="MTG Sans"/>
          <w:bCs/>
          <w:i/>
          <w:lang w:val="pl-PL" w:eastAsia="sv-SE"/>
        </w:rPr>
        <w:t>Stockholm</w:t>
      </w:r>
      <w:proofErr w:type="spellEnd"/>
      <w:r w:rsidRPr="00A239FA">
        <w:rPr>
          <w:rFonts w:ascii="MTG Sans" w:hAnsi="MTG Sans"/>
          <w:bCs/>
          <w:i/>
          <w:lang w:val="pl-PL" w:eastAsia="sv-SE"/>
        </w:rPr>
        <w:t xml:space="preserve"> (‘NENT B’).</w:t>
      </w:r>
    </w:p>
    <w:p w14:paraId="652B0930" w14:textId="77777777" w:rsidR="001F7E74" w:rsidRDefault="001F7E74" w:rsidP="001F7E74">
      <w:pPr>
        <w:rPr>
          <w:rFonts w:ascii="MTG Sans" w:hAnsi="MTG Sans"/>
          <w:i/>
          <w:lang w:val="pl-PL" w:eastAsia="sv-SE"/>
        </w:rPr>
      </w:pPr>
    </w:p>
    <w:p w14:paraId="3F0C7153" w14:textId="77777777" w:rsidR="001F7E74" w:rsidRPr="009C335E" w:rsidRDefault="001F7E74" w:rsidP="001F7E74">
      <w:pPr>
        <w:rPr>
          <w:rFonts w:ascii="MTG Sans" w:hAnsi="MTG Sans"/>
          <w:lang w:val="pl-PL" w:eastAsia="sv-SE"/>
        </w:rPr>
      </w:pPr>
    </w:p>
    <w:p w14:paraId="5B64436F" w14:textId="77777777" w:rsidR="001F7E74" w:rsidRDefault="001F7E74" w:rsidP="001F7E74">
      <w:pPr>
        <w:rPr>
          <w:rFonts w:ascii="MTG Sans" w:hAnsi="MTG Sans"/>
        </w:rPr>
      </w:pPr>
      <w:proofErr w:type="spellStart"/>
      <w:r w:rsidRPr="005731E2">
        <w:rPr>
          <w:rFonts w:ascii="MTG Sans Black" w:hAnsi="MTG Sans Black"/>
          <w:b/>
          <w:bCs/>
          <w:color w:val="222D33"/>
          <w:lang w:eastAsia="sv-SE"/>
        </w:rPr>
        <w:t>Kontakt</w:t>
      </w:r>
      <w:proofErr w:type="spellEnd"/>
      <w:r w:rsidRPr="005731E2">
        <w:rPr>
          <w:rFonts w:ascii="MTG Sans Black" w:hAnsi="MTG Sans Black"/>
          <w:b/>
          <w:bCs/>
          <w:color w:val="222D33"/>
          <w:lang w:eastAsia="sv-SE"/>
        </w:rPr>
        <w:t>:</w:t>
      </w:r>
      <w:r w:rsidRPr="008015F1">
        <w:rPr>
          <w:rFonts w:ascii="MTG Sans" w:hAnsi="MTG Sans"/>
        </w:rPr>
        <w:br/>
      </w:r>
      <w:hyperlink r:id="rId8" w:history="1">
        <w:r w:rsidRPr="00297B6C">
          <w:rPr>
            <w:rStyle w:val="Hyperlink"/>
            <w:rFonts w:ascii="MTG Sans" w:hAnsi="MTG Sans"/>
            <w:color w:val="CD247B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press@nentgroup.com</w:t>
        </w:r>
      </w:hyperlink>
      <w:r w:rsidRPr="008015F1">
        <w:rPr>
          <w:rFonts w:ascii="MTG Sans" w:hAnsi="MTG Sans"/>
        </w:rPr>
        <w:t xml:space="preserve"> </w:t>
      </w:r>
    </w:p>
    <w:p w14:paraId="307BE1B3" w14:textId="77777777" w:rsidR="001F7E74" w:rsidRDefault="001F7E74" w:rsidP="001F7E74">
      <w:pPr>
        <w:rPr>
          <w:rFonts w:ascii="MTG Sans" w:hAnsi="MTG Sans"/>
        </w:rPr>
      </w:pPr>
      <w:r>
        <w:rPr>
          <w:rFonts w:ascii="MTG Sans" w:hAnsi="MTG Sans"/>
          <w:lang w:eastAsia="sv-SE"/>
        </w:rPr>
        <w:t>(</w:t>
      </w:r>
      <w:proofErr w:type="spellStart"/>
      <w:r w:rsidRPr="00CB0187">
        <w:rPr>
          <w:rFonts w:ascii="MTG Sans" w:hAnsi="MTG Sans"/>
          <w:lang w:val="en-US" w:eastAsia="sv-SE"/>
        </w:rPr>
        <w:t>lub</w:t>
      </w:r>
      <w:proofErr w:type="spellEnd"/>
      <w:r w:rsidRPr="008015F1">
        <w:rPr>
          <w:rFonts w:ascii="MTG Sans" w:hAnsi="MTG Sans"/>
          <w:lang w:eastAsia="sv-SE"/>
        </w:rPr>
        <w:t xml:space="preserve"> Roberta Alenius, Head of Corporate Communications: +46 70 270 72 17)</w:t>
      </w:r>
      <w:r w:rsidRPr="008015F1">
        <w:rPr>
          <w:rFonts w:ascii="MTG Sans" w:hAnsi="MTG Sans"/>
        </w:rPr>
        <w:br/>
      </w:r>
      <w:hyperlink r:id="rId9" w:history="1">
        <w:r w:rsidRPr="00297B6C">
          <w:rPr>
            <w:rStyle w:val="Hyperlink"/>
            <w:rFonts w:ascii="MTG Sans" w:hAnsi="MTG Sans"/>
            <w:color w:val="CD247B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investors@nentgroup.com</w:t>
        </w:r>
      </w:hyperlink>
      <w:r w:rsidRPr="008015F1">
        <w:rPr>
          <w:rFonts w:ascii="MTG Sans" w:hAnsi="MTG Sans"/>
        </w:rPr>
        <w:t xml:space="preserve"> </w:t>
      </w:r>
    </w:p>
    <w:p w14:paraId="72C00A81" w14:textId="7887A909" w:rsidR="00BF0E8B" w:rsidRPr="00266A0D" w:rsidRDefault="001F7E74" w:rsidP="00266A0D">
      <w:pPr>
        <w:rPr>
          <w:rFonts w:ascii="MTG Sans" w:hAnsi="MTG Sans"/>
          <w:color w:val="0000FF"/>
          <w:u w:val="single"/>
          <w:lang w:val="pl-PL"/>
        </w:rPr>
      </w:pPr>
      <w:r w:rsidRPr="00CB0187">
        <w:rPr>
          <w:rFonts w:ascii="MTG Sans" w:hAnsi="MTG Sans"/>
          <w:lang w:val="pl-PL" w:eastAsia="sv-SE"/>
        </w:rPr>
        <w:t>(</w:t>
      </w:r>
      <w:r w:rsidRPr="009C335E">
        <w:rPr>
          <w:rFonts w:ascii="MTG Sans" w:hAnsi="MTG Sans"/>
          <w:lang w:val="pl-PL" w:eastAsia="sv-SE"/>
        </w:rPr>
        <w:t xml:space="preserve">lub </w:t>
      </w:r>
      <w:proofErr w:type="spellStart"/>
      <w:r w:rsidRPr="00CB0187">
        <w:rPr>
          <w:rFonts w:ascii="MTG Sans" w:hAnsi="MTG Sans"/>
          <w:lang w:val="pl-PL" w:eastAsia="sv-SE"/>
        </w:rPr>
        <w:t>Matthew</w:t>
      </w:r>
      <w:proofErr w:type="spellEnd"/>
      <w:r w:rsidRPr="00CB0187">
        <w:rPr>
          <w:rFonts w:ascii="MTG Sans" w:hAnsi="MTG Sans"/>
          <w:lang w:val="pl-PL" w:eastAsia="sv-SE"/>
        </w:rPr>
        <w:t xml:space="preserve"> Hooper, Chief </w:t>
      </w:r>
      <w:proofErr w:type="spellStart"/>
      <w:r w:rsidRPr="00CB0187">
        <w:rPr>
          <w:rFonts w:ascii="MTG Sans" w:hAnsi="MTG Sans"/>
          <w:lang w:val="pl-PL" w:eastAsia="sv-SE"/>
        </w:rPr>
        <w:t>Corporate</w:t>
      </w:r>
      <w:proofErr w:type="spellEnd"/>
      <w:r w:rsidRPr="00CB0187">
        <w:rPr>
          <w:rFonts w:ascii="MTG Sans" w:hAnsi="MTG Sans"/>
          <w:lang w:val="pl-PL" w:eastAsia="sv-SE"/>
        </w:rPr>
        <w:t xml:space="preserve"> </w:t>
      </w:r>
      <w:proofErr w:type="spellStart"/>
      <w:r w:rsidRPr="00CB0187">
        <w:rPr>
          <w:rFonts w:ascii="MTG Sans" w:hAnsi="MTG Sans"/>
          <w:lang w:val="pl-PL" w:eastAsia="sv-SE"/>
        </w:rPr>
        <w:t>Affairs</w:t>
      </w:r>
      <w:proofErr w:type="spellEnd"/>
      <w:r w:rsidRPr="00CB0187">
        <w:rPr>
          <w:rFonts w:ascii="MTG Sans" w:hAnsi="MTG Sans"/>
          <w:lang w:val="pl-PL" w:eastAsia="sv-SE"/>
        </w:rPr>
        <w:t xml:space="preserve"> </w:t>
      </w:r>
      <w:proofErr w:type="spellStart"/>
      <w:r w:rsidRPr="00CB0187">
        <w:rPr>
          <w:rFonts w:ascii="MTG Sans" w:hAnsi="MTG Sans"/>
          <w:lang w:val="pl-PL" w:eastAsia="sv-SE"/>
        </w:rPr>
        <w:t>Officer</w:t>
      </w:r>
      <w:proofErr w:type="spellEnd"/>
      <w:r w:rsidRPr="00CB0187">
        <w:rPr>
          <w:rFonts w:ascii="MTG Sans" w:hAnsi="MTG Sans"/>
          <w:lang w:val="pl-PL" w:eastAsia="sv-SE"/>
        </w:rPr>
        <w:t>: +44 7768 440 414)</w:t>
      </w:r>
      <w:r w:rsidRPr="00CB0187">
        <w:rPr>
          <w:rFonts w:ascii="MTG Sans" w:hAnsi="MTG Sans"/>
          <w:lang w:val="pl-PL"/>
        </w:rPr>
        <w:br/>
      </w:r>
      <w:r w:rsidRPr="00CB0187">
        <w:rPr>
          <w:rFonts w:ascii="MTG Sans" w:hAnsi="MTG Sans"/>
          <w:lang w:val="pl-PL"/>
        </w:rPr>
        <w:br/>
      </w:r>
      <w:r w:rsidRPr="009C335E">
        <w:rPr>
          <w:rFonts w:ascii="MTG Sans" w:hAnsi="MTG Sans"/>
          <w:lang w:val="pl-PL"/>
        </w:rPr>
        <w:t xml:space="preserve">Zdjęcia w wysokiej rozdzielczości do pobrania: </w:t>
      </w:r>
      <w:bookmarkStart w:id="1" w:name="_Hlk484605209"/>
      <w:r w:rsidRPr="009C335E"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begin"/>
      </w:r>
      <w:r w:rsidRPr="009C335E"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instrText xml:space="preserve"> HYPERLINK "https://www.flickr.com/photos/nentgroup" </w:instrText>
      </w:r>
      <w:r w:rsidRPr="009C335E"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separate"/>
      </w:r>
      <w:r w:rsidRPr="009C335E">
        <w:rPr>
          <w:rStyle w:val="Hyperlink"/>
          <w:rFonts w:ascii="MTG Sans" w:hAnsi="MTG Sans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Flickr</w:t>
      </w:r>
      <w:r w:rsidRPr="009C335E"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r w:rsidRPr="009C335E">
        <w:rPr>
          <w:rFonts w:ascii="MTG Sans" w:hAnsi="MTG Sans"/>
          <w:lang w:val="pl-PL"/>
        </w:rPr>
        <w:br/>
      </w:r>
      <w:r w:rsidRPr="009C335E">
        <w:rPr>
          <w:rFonts w:ascii="MTG Sans" w:hAnsi="MTG Sans"/>
          <w:lang w:val="pl-PL"/>
        </w:rPr>
        <w:br/>
      </w:r>
      <w:r w:rsidRPr="009C335E">
        <w:rPr>
          <w:rFonts w:ascii="MTG Sans Black" w:hAnsi="MTG Sans Black"/>
          <w:b/>
          <w:bCs/>
          <w:color w:val="222D33"/>
          <w:lang w:val="pl-PL"/>
        </w:rPr>
        <w:t>Polub nas na:</w:t>
      </w:r>
      <w:r w:rsidRPr="009C335E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0" w:history="1">
        <w:r w:rsidRPr="00CB0187">
          <w:rPr>
            <w:rFonts w:ascii="MTG Sans" w:hAnsi="MTG Sans"/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nentgroup.com</w:t>
        </w:r>
      </w:hyperlink>
      <w:r w:rsidRPr="00CB0187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CB0187">
        <w:rPr>
          <w:rFonts w:ascii="MTG Sans" w:hAnsi="MTG Sans"/>
          <w:lang w:val="pl-PL"/>
        </w:rPr>
        <w:t>/</w:t>
      </w:r>
      <w:r w:rsidRPr="00CB0187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1" w:history="1">
        <w:r w:rsidRPr="00CB0187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Pr="00CB0187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CB0187">
        <w:rPr>
          <w:rFonts w:ascii="MTG Sans" w:hAnsi="MTG Sans"/>
          <w:lang w:val="pl-PL"/>
        </w:rPr>
        <w:t>/</w:t>
      </w:r>
      <w:r w:rsidRPr="00CB0187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Pr="00CB0187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Pr="00CB0187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CB0187">
        <w:rPr>
          <w:rFonts w:ascii="MTG Sans" w:hAnsi="MTG Sans"/>
          <w:lang w:val="pl-PL"/>
        </w:rPr>
        <w:t>/</w:t>
      </w:r>
      <w:r w:rsidRPr="00CB0187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Pr="00CB0187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Pr="00CB0187">
        <w:rPr>
          <w:rFonts w:ascii="MTG Sans" w:hAnsi="MTG Sans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CB0187">
        <w:rPr>
          <w:rFonts w:ascii="MTG Sans" w:hAnsi="MTG Sans"/>
          <w:lang w:val="pl-PL"/>
        </w:rPr>
        <w:t>/</w:t>
      </w:r>
      <w:r w:rsidRPr="00CB0187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Pr="00CB0187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  <w:bookmarkEnd w:id="1"/>
      </w:hyperlink>
      <w:r w:rsidRPr="00CB0187">
        <w:rPr>
          <w:rStyle w:val="Hyperlink"/>
          <w:rFonts w:ascii="MTG Sans" w:hAnsi="MTG Sans"/>
          <w:color w:val="auto"/>
          <w:lang w:val="pl-PL" w:eastAsia="sv-SE"/>
        </w:rPr>
        <w:br/>
      </w:r>
      <w:r w:rsidRPr="00CB0187">
        <w:rPr>
          <w:rStyle w:val="Hyperlink"/>
          <w:rFonts w:ascii="MTG Sans" w:hAnsi="MTG Sans"/>
          <w:color w:val="auto"/>
          <w:lang w:val="pl-PL" w:eastAsia="sv-SE"/>
        </w:rPr>
        <w:br/>
      </w:r>
      <w:r w:rsidRPr="009C335E">
        <w:rPr>
          <w:rFonts w:ascii="MTG Sans Black" w:hAnsi="MTG Sans Black"/>
          <w:lang w:val="pl-PL"/>
        </w:rPr>
        <w:t>Polityka prywatności:</w:t>
      </w:r>
      <w:r w:rsidRPr="00CB0187">
        <w:rPr>
          <w:rFonts w:ascii="MTG Sans" w:hAnsi="MTG Sans"/>
          <w:lang w:val="pl-PL"/>
        </w:rPr>
        <w:br/>
      </w:r>
      <w:r w:rsidRPr="009C335E">
        <w:rPr>
          <w:rFonts w:ascii="MTG Sans" w:hAnsi="MTG Sans"/>
          <w:lang w:val="pl-PL" w:eastAsia="sv-SE"/>
        </w:rPr>
        <w:t xml:space="preserve">W celu zapoznania się z polityką prywatności NENT </w:t>
      </w:r>
      <w:proofErr w:type="spellStart"/>
      <w:r w:rsidRPr="009C335E">
        <w:rPr>
          <w:rFonts w:ascii="MTG Sans" w:hAnsi="MTG Sans"/>
          <w:lang w:val="pl-PL" w:eastAsia="sv-SE"/>
        </w:rPr>
        <w:t>Group</w:t>
      </w:r>
      <w:proofErr w:type="spellEnd"/>
      <w:r w:rsidRPr="00CB0187">
        <w:rPr>
          <w:rFonts w:ascii="MTG Sans" w:hAnsi="MTG Sans"/>
          <w:lang w:val="pl-PL"/>
        </w:rPr>
        <w:t xml:space="preserve"> </w:t>
      </w:r>
      <w:hyperlink r:id="rId15" w:history="1">
        <w:r w:rsidRPr="009C335E">
          <w:rPr>
            <w:rStyle w:val="Hyperlink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 xml:space="preserve">kliknij tutaj </w:t>
        </w:r>
      </w:hyperlink>
    </w:p>
    <w:sectPr w:rsidR="00BF0E8B" w:rsidRPr="00266A0D">
      <w:headerReference w:type="default" r:id="rId16"/>
      <w:footerReference w:type="even" r:id="rId17"/>
      <w:footerReference w:type="default" r:id="rId18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1D13" w14:textId="77777777" w:rsidR="00E54CD9" w:rsidRDefault="00E54CD9" w:rsidP="00F21EA0">
      <w:r>
        <w:separator/>
      </w:r>
    </w:p>
  </w:endnote>
  <w:endnote w:type="continuationSeparator" w:id="0">
    <w:p w14:paraId="4213A4D6" w14:textId="77777777" w:rsidR="00E54CD9" w:rsidRDefault="00E54CD9" w:rsidP="00F21EA0">
      <w:r>
        <w:continuationSeparator/>
      </w:r>
    </w:p>
  </w:endnote>
  <w:endnote w:type="continuationNotice" w:id="1">
    <w:p w14:paraId="62D648CD" w14:textId="77777777" w:rsidR="00E54CD9" w:rsidRDefault="00E54C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 Semi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56773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60C1AD" w14:textId="77777777" w:rsidR="00686A71" w:rsidRDefault="00686A71" w:rsidP="00686A71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880714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F3081A" w14:textId="77777777" w:rsidR="00686A71" w:rsidRDefault="00686A71" w:rsidP="00F21EA0">
        <w:pPr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77777777" w:rsidR="00686A71" w:rsidRPr="00E3499F" w:rsidRDefault="00686A71" w:rsidP="00F21EA0">
    <w:pPr>
      <w:ind w:right="360"/>
      <w:rPr>
        <w:rFonts w:ascii="MTG Sans" w:hAnsi="MTG Sans"/>
        <w:sz w:val="15"/>
        <w:szCs w:val="15"/>
      </w:rPr>
    </w:pPr>
    <w:r w:rsidRPr="00E3499F">
      <w:rPr>
        <w:rFonts w:ascii="MTG Sans" w:hAnsi="MTG Sans"/>
        <w:sz w:val="15"/>
        <w:szCs w:val="15"/>
      </w:rPr>
      <w:t>nentgroup.com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1E56" w14:textId="77777777" w:rsidR="00E54CD9" w:rsidRDefault="00E54CD9" w:rsidP="00F21EA0">
      <w:r>
        <w:separator/>
      </w:r>
    </w:p>
  </w:footnote>
  <w:footnote w:type="continuationSeparator" w:id="0">
    <w:p w14:paraId="10FF4F95" w14:textId="77777777" w:rsidR="00E54CD9" w:rsidRDefault="00E54CD9" w:rsidP="00F21EA0">
      <w:r>
        <w:continuationSeparator/>
      </w:r>
    </w:p>
  </w:footnote>
  <w:footnote w:type="continuationNotice" w:id="1">
    <w:p w14:paraId="700BC559" w14:textId="77777777" w:rsidR="00E54CD9" w:rsidRDefault="00E54C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50931851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3B91698B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7216" behindDoc="1" locked="0" layoutInCell="1" allowOverlap="1" wp14:anchorId="14BAD4DF" wp14:editId="64308BEA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3EF82A8B" w14:textId="45FC8B54" w:rsidR="00BE244A" w:rsidRPr="00005B9A" w:rsidRDefault="008015F1" w:rsidP="00F2609F">
    <w:pPr>
      <w:ind w:right="-761"/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sz w:val="22"/>
        <w:szCs w:val="22"/>
        <w:lang w:val="pl-PL"/>
      </w:rPr>
      <w:t xml:space="preserve">                                                                                                                      </w:t>
    </w:r>
    <w:r w:rsidRPr="00CB0187">
      <w:rPr>
        <w:rFonts w:ascii="MTG Sans" w:hAnsi="MTG Sans"/>
        <w:sz w:val="22"/>
        <w:szCs w:val="22"/>
        <w:lang w:val="pl-PL"/>
      </w:rPr>
      <w:tab/>
    </w:r>
    <w:r w:rsidR="006C7C96">
      <w:rPr>
        <w:rFonts w:ascii="MTG Sans" w:hAnsi="MTG Sans"/>
        <w:sz w:val="22"/>
        <w:szCs w:val="22"/>
        <w:lang w:val="pl-PL"/>
      </w:rPr>
      <w:tab/>
    </w:r>
    <w:r w:rsidR="009B6265">
      <w:rPr>
        <w:rFonts w:ascii="MTG Sans" w:hAnsi="MTG Sans"/>
        <w:color w:val="8A8C90"/>
        <w:sz w:val="20"/>
        <w:szCs w:val="20"/>
        <w:lang w:val="pl-PL"/>
      </w:rPr>
      <w:t>03</w:t>
    </w:r>
    <w:r w:rsidR="005E544F">
      <w:rPr>
        <w:rFonts w:ascii="MTG Sans" w:hAnsi="MTG Sans"/>
        <w:color w:val="8A8C90"/>
        <w:sz w:val="20"/>
        <w:szCs w:val="20"/>
        <w:lang w:val="pl-PL"/>
      </w:rPr>
      <w:t xml:space="preserve"> stycznia 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>20</w:t>
    </w:r>
    <w:r w:rsidR="00D67646" w:rsidRPr="00005B9A">
      <w:rPr>
        <w:rFonts w:ascii="MTG Sans" w:hAnsi="MTG Sans"/>
        <w:color w:val="8A8C90"/>
        <w:sz w:val="20"/>
        <w:szCs w:val="20"/>
        <w:lang w:val="pl-PL"/>
      </w:rPr>
      <w:t>2</w:t>
    </w:r>
    <w:r w:rsidR="005E544F">
      <w:rPr>
        <w:rFonts w:ascii="MTG Sans" w:hAnsi="MTG Sans"/>
        <w:color w:val="8A8C90"/>
        <w:sz w:val="20"/>
        <w:szCs w:val="20"/>
        <w:lang w:val="pl-PL"/>
      </w:rPr>
      <w:t>2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 xml:space="preserve"> r.</w:t>
    </w:r>
  </w:p>
  <w:p w14:paraId="5184F4C1" w14:textId="2073E430" w:rsidR="00BE244A" w:rsidRPr="00CB0187" w:rsidRDefault="00BE244A" w:rsidP="00F2609F">
    <w:pPr>
      <w:ind w:left="1701" w:right="-1440" w:hanging="1701"/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537991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  <w:r w:rsidRPr="00CB0187">
      <w:rPr>
        <w:rFonts w:ascii="MTG Sans" w:hAnsi="MTG Sans"/>
        <w:color w:val="8A8C90"/>
        <w:sz w:val="20"/>
        <w:szCs w:val="20"/>
        <w:lang w:val="pl-PL"/>
      </w:rPr>
      <w:t>/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537991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77777777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77777777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F17B7B"/>
    <w:multiLevelType w:val="multilevel"/>
    <w:tmpl w:val="DB2A6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0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C77BB4"/>
    <w:multiLevelType w:val="multilevel"/>
    <w:tmpl w:val="1AE066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3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6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59C94D0A"/>
    <w:multiLevelType w:val="multilevel"/>
    <w:tmpl w:val="8FA04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ED1311B"/>
    <w:multiLevelType w:val="multilevel"/>
    <w:tmpl w:val="1AB2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4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 w15:restartNumberingAfterBreak="0">
    <w:nsid w:val="7C824DDB"/>
    <w:multiLevelType w:val="multilevel"/>
    <w:tmpl w:val="20829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15"/>
  </w:num>
  <w:num w:numId="9">
    <w:abstractNumId w:val="9"/>
  </w:num>
  <w:num w:numId="10">
    <w:abstractNumId w:val="23"/>
  </w:num>
  <w:num w:numId="11">
    <w:abstractNumId w:val="14"/>
  </w:num>
  <w:num w:numId="12">
    <w:abstractNumId w:val="1"/>
  </w:num>
  <w:num w:numId="13">
    <w:abstractNumId w:val="24"/>
  </w:num>
  <w:num w:numId="14">
    <w:abstractNumId w:val="20"/>
  </w:num>
  <w:num w:numId="15">
    <w:abstractNumId w:val="2"/>
  </w:num>
  <w:num w:numId="16">
    <w:abstractNumId w:val="22"/>
  </w:num>
  <w:num w:numId="17">
    <w:abstractNumId w:val="21"/>
  </w:num>
  <w:num w:numId="18">
    <w:abstractNumId w:val="16"/>
  </w:num>
  <w:num w:numId="19">
    <w:abstractNumId w:val="3"/>
  </w:num>
  <w:num w:numId="20">
    <w:abstractNumId w:val="13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1925"/>
    <w:rsid w:val="000026EF"/>
    <w:rsid w:val="00004C1D"/>
    <w:rsid w:val="00005381"/>
    <w:rsid w:val="00005B9A"/>
    <w:rsid w:val="000066DF"/>
    <w:rsid w:val="00006F91"/>
    <w:rsid w:val="00007237"/>
    <w:rsid w:val="00010B22"/>
    <w:rsid w:val="0001349C"/>
    <w:rsid w:val="000139A1"/>
    <w:rsid w:val="00013ADA"/>
    <w:rsid w:val="00014732"/>
    <w:rsid w:val="00016563"/>
    <w:rsid w:val="00022373"/>
    <w:rsid w:val="00022383"/>
    <w:rsid w:val="0002359D"/>
    <w:rsid w:val="00025D9D"/>
    <w:rsid w:val="000274B3"/>
    <w:rsid w:val="0003281E"/>
    <w:rsid w:val="00032832"/>
    <w:rsid w:val="00036FA4"/>
    <w:rsid w:val="00037071"/>
    <w:rsid w:val="000372A7"/>
    <w:rsid w:val="000373FD"/>
    <w:rsid w:val="00040346"/>
    <w:rsid w:val="0004089B"/>
    <w:rsid w:val="00040F41"/>
    <w:rsid w:val="0004398A"/>
    <w:rsid w:val="000451AC"/>
    <w:rsid w:val="00047111"/>
    <w:rsid w:val="00047E22"/>
    <w:rsid w:val="000505EA"/>
    <w:rsid w:val="00050BC7"/>
    <w:rsid w:val="0005242D"/>
    <w:rsid w:val="00056AE6"/>
    <w:rsid w:val="00060381"/>
    <w:rsid w:val="0006177F"/>
    <w:rsid w:val="00061C37"/>
    <w:rsid w:val="00064172"/>
    <w:rsid w:val="00067C0E"/>
    <w:rsid w:val="000705CF"/>
    <w:rsid w:val="00070AC9"/>
    <w:rsid w:val="00072B6B"/>
    <w:rsid w:val="000734D7"/>
    <w:rsid w:val="000779B1"/>
    <w:rsid w:val="000812A3"/>
    <w:rsid w:val="000815AA"/>
    <w:rsid w:val="0008230C"/>
    <w:rsid w:val="0008276F"/>
    <w:rsid w:val="00083E2A"/>
    <w:rsid w:val="00084B43"/>
    <w:rsid w:val="00085A14"/>
    <w:rsid w:val="00090472"/>
    <w:rsid w:val="00090CEF"/>
    <w:rsid w:val="00090D92"/>
    <w:rsid w:val="00091322"/>
    <w:rsid w:val="00091509"/>
    <w:rsid w:val="00092664"/>
    <w:rsid w:val="000952D9"/>
    <w:rsid w:val="00095C85"/>
    <w:rsid w:val="0009721F"/>
    <w:rsid w:val="00097AB1"/>
    <w:rsid w:val="00097B2A"/>
    <w:rsid w:val="000A0DCC"/>
    <w:rsid w:val="000A275B"/>
    <w:rsid w:val="000A27E1"/>
    <w:rsid w:val="000A280D"/>
    <w:rsid w:val="000A2A57"/>
    <w:rsid w:val="000A2DEC"/>
    <w:rsid w:val="000A3023"/>
    <w:rsid w:val="000A4019"/>
    <w:rsid w:val="000A434C"/>
    <w:rsid w:val="000B2C9D"/>
    <w:rsid w:val="000B46DA"/>
    <w:rsid w:val="000B4B4C"/>
    <w:rsid w:val="000B4DC1"/>
    <w:rsid w:val="000B6074"/>
    <w:rsid w:val="000B738E"/>
    <w:rsid w:val="000C042B"/>
    <w:rsid w:val="000C3C41"/>
    <w:rsid w:val="000C3C6F"/>
    <w:rsid w:val="000C63F3"/>
    <w:rsid w:val="000C72A1"/>
    <w:rsid w:val="000D00E4"/>
    <w:rsid w:val="000D07C2"/>
    <w:rsid w:val="000D1F09"/>
    <w:rsid w:val="000D1F39"/>
    <w:rsid w:val="000D4F20"/>
    <w:rsid w:val="000D6225"/>
    <w:rsid w:val="000D79AF"/>
    <w:rsid w:val="000E14E2"/>
    <w:rsid w:val="000E211A"/>
    <w:rsid w:val="000E4492"/>
    <w:rsid w:val="000E490D"/>
    <w:rsid w:val="000E4D97"/>
    <w:rsid w:val="000E6659"/>
    <w:rsid w:val="000E6BAE"/>
    <w:rsid w:val="000F434D"/>
    <w:rsid w:val="000F4D05"/>
    <w:rsid w:val="000F4F97"/>
    <w:rsid w:val="00101C94"/>
    <w:rsid w:val="00102A53"/>
    <w:rsid w:val="001033E0"/>
    <w:rsid w:val="001037FB"/>
    <w:rsid w:val="00103E2A"/>
    <w:rsid w:val="001062EA"/>
    <w:rsid w:val="001063C3"/>
    <w:rsid w:val="00111B63"/>
    <w:rsid w:val="001137E7"/>
    <w:rsid w:val="00113CAC"/>
    <w:rsid w:val="0011445B"/>
    <w:rsid w:val="00117986"/>
    <w:rsid w:val="00120753"/>
    <w:rsid w:val="0012128A"/>
    <w:rsid w:val="001227B1"/>
    <w:rsid w:val="00123720"/>
    <w:rsid w:val="00123A5C"/>
    <w:rsid w:val="00123D82"/>
    <w:rsid w:val="00125969"/>
    <w:rsid w:val="00126AF2"/>
    <w:rsid w:val="00132716"/>
    <w:rsid w:val="001357D6"/>
    <w:rsid w:val="00137208"/>
    <w:rsid w:val="0013752A"/>
    <w:rsid w:val="001402B5"/>
    <w:rsid w:val="00140433"/>
    <w:rsid w:val="001411B9"/>
    <w:rsid w:val="001438D7"/>
    <w:rsid w:val="00150332"/>
    <w:rsid w:val="0015121A"/>
    <w:rsid w:val="00151B8C"/>
    <w:rsid w:val="00153557"/>
    <w:rsid w:val="001553A4"/>
    <w:rsid w:val="00157D51"/>
    <w:rsid w:val="00160A23"/>
    <w:rsid w:val="0016322A"/>
    <w:rsid w:val="00163F5D"/>
    <w:rsid w:val="001661C1"/>
    <w:rsid w:val="00166C5A"/>
    <w:rsid w:val="001671DC"/>
    <w:rsid w:val="00167670"/>
    <w:rsid w:val="00172B37"/>
    <w:rsid w:val="00175205"/>
    <w:rsid w:val="00175AB0"/>
    <w:rsid w:val="0018008C"/>
    <w:rsid w:val="0018043B"/>
    <w:rsid w:val="00180679"/>
    <w:rsid w:val="0018095F"/>
    <w:rsid w:val="001818A5"/>
    <w:rsid w:val="00182C9E"/>
    <w:rsid w:val="0018528F"/>
    <w:rsid w:val="00186E9E"/>
    <w:rsid w:val="00187AB9"/>
    <w:rsid w:val="0019056F"/>
    <w:rsid w:val="00190E91"/>
    <w:rsid w:val="00192ADF"/>
    <w:rsid w:val="001A0447"/>
    <w:rsid w:val="001A180A"/>
    <w:rsid w:val="001A1F69"/>
    <w:rsid w:val="001A2E91"/>
    <w:rsid w:val="001A3500"/>
    <w:rsid w:val="001B22CA"/>
    <w:rsid w:val="001B2F28"/>
    <w:rsid w:val="001B4092"/>
    <w:rsid w:val="001B5508"/>
    <w:rsid w:val="001B5A14"/>
    <w:rsid w:val="001B6BE2"/>
    <w:rsid w:val="001B786B"/>
    <w:rsid w:val="001B7AD6"/>
    <w:rsid w:val="001C027A"/>
    <w:rsid w:val="001C09E2"/>
    <w:rsid w:val="001C5DE4"/>
    <w:rsid w:val="001C5F93"/>
    <w:rsid w:val="001C653B"/>
    <w:rsid w:val="001C6FE5"/>
    <w:rsid w:val="001C7BAB"/>
    <w:rsid w:val="001D0AF5"/>
    <w:rsid w:val="001D1961"/>
    <w:rsid w:val="001D3D37"/>
    <w:rsid w:val="001D50F4"/>
    <w:rsid w:val="001D6C10"/>
    <w:rsid w:val="001D75B8"/>
    <w:rsid w:val="001E28DB"/>
    <w:rsid w:val="001E528F"/>
    <w:rsid w:val="001E711E"/>
    <w:rsid w:val="001E77DA"/>
    <w:rsid w:val="001E7B17"/>
    <w:rsid w:val="001F508D"/>
    <w:rsid w:val="001F54D9"/>
    <w:rsid w:val="001F60BD"/>
    <w:rsid w:val="001F6C0C"/>
    <w:rsid w:val="001F7E74"/>
    <w:rsid w:val="002009A8"/>
    <w:rsid w:val="0020134B"/>
    <w:rsid w:val="00202F92"/>
    <w:rsid w:val="00203CE3"/>
    <w:rsid w:val="002044BB"/>
    <w:rsid w:val="00205BF3"/>
    <w:rsid w:val="00206DDC"/>
    <w:rsid w:val="002103C2"/>
    <w:rsid w:val="00210412"/>
    <w:rsid w:val="00211FBF"/>
    <w:rsid w:val="00212728"/>
    <w:rsid w:val="00214BC1"/>
    <w:rsid w:val="00216F56"/>
    <w:rsid w:val="002201BE"/>
    <w:rsid w:val="00220442"/>
    <w:rsid w:val="002204C8"/>
    <w:rsid w:val="00220FE5"/>
    <w:rsid w:val="00221B1D"/>
    <w:rsid w:val="0022206D"/>
    <w:rsid w:val="00223B10"/>
    <w:rsid w:val="002258F1"/>
    <w:rsid w:val="00231A5E"/>
    <w:rsid w:val="002320F7"/>
    <w:rsid w:val="0023450E"/>
    <w:rsid w:val="00234A5A"/>
    <w:rsid w:val="00237AAF"/>
    <w:rsid w:val="00237E9D"/>
    <w:rsid w:val="002404D3"/>
    <w:rsid w:val="00243531"/>
    <w:rsid w:val="0024535B"/>
    <w:rsid w:val="00245CC6"/>
    <w:rsid w:val="002514C7"/>
    <w:rsid w:val="002561B0"/>
    <w:rsid w:val="00257082"/>
    <w:rsid w:val="00257172"/>
    <w:rsid w:val="00264C4B"/>
    <w:rsid w:val="00265450"/>
    <w:rsid w:val="002664E7"/>
    <w:rsid w:val="00266A0D"/>
    <w:rsid w:val="00266BBE"/>
    <w:rsid w:val="002674C1"/>
    <w:rsid w:val="00267526"/>
    <w:rsid w:val="00267CA6"/>
    <w:rsid w:val="00267D87"/>
    <w:rsid w:val="0027037B"/>
    <w:rsid w:val="00270C65"/>
    <w:rsid w:val="002750E8"/>
    <w:rsid w:val="002761A5"/>
    <w:rsid w:val="00282F1B"/>
    <w:rsid w:val="00284119"/>
    <w:rsid w:val="0028463C"/>
    <w:rsid w:val="00285912"/>
    <w:rsid w:val="00287F34"/>
    <w:rsid w:val="0029650D"/>
    <w:rsid w:val="002976F5"/>
    <w:rsid w:val="00297B6C"/>
    <w:rsid w:val="002A05A9"/>
    <w:rsid w:val="002A3A61"/>
    <w:rsid w:val="002A4DE6"/>
    <w:rsid w:val="002A5946"/>
    <w:rsid w:val="002A6DD5"/>
    <w:rsid w:val="002B1A53"/>
    <w:rsid w:val="002B4EB2"/>
    <w:rsid w:val="002B5701"/>
    <w:rsid w:val="002B58B3"/>
    <w:rsid w:val="002B5C6E"/>
    <w:rsid w:val="002B68C1"/>
    <w:rsid w:val="002B7BF2"/>
    <w:rsid w:val="002C0F19"/>
    <w:rsid w:val="002C19FA"/>
    <w:rsid w:val="002C368B"/>
    <w:rsid w:val="002C393C"/>
    <w:rsid w:val="002C3C45"/>
    <w:rsid w:val="002C7380"/>
    <w:rsid w:val="002D04BB"/>
    <w:rsid w:val="002D2210"/>
    <w:rsid w:val="002D52DF"/>
    <w:rsid w:val="002D5D78"/>
    <w:rsid w:val="002D6F90"/>
    <w:rsid w:val="002D6FA0"/>
    <w:rsid w:val="002E2429"/>
    <w:rsid w:val="002E6CFF"/>
    <w:rsid w:val="002E7740"/>
    <w:rsid w:val="002E7ADF"/>
    <w:rsid w:val="002E7E28"/>
    <w:rsid w:val="002F0602"/>
    <w:rsid w:val="002F1846"/>
    <w:rsid w:val="002F294B"/>
    <w:rsid w:val="002F298F"/>
    <w:rsid w:val="002F636A"/>
    <w:rsid w:val="0030042C"/>
    <w:rsid w:val="00302F4A"/>
    <w:rsid w:val="0030386C"/>
    <w:rsid w:val="00303CA4"/>
    <w:rsid w:val="00304F2A"/>
    <w:rsid w:val="00305F29"/>
    <w:rsid w:val="00307EB7"/>
    <w:rsid w:val="00310612"/>
    <w:rsid w:val="00311946"/>
    <w:rsid w:val="00311E71"/>
    <w:rsid w:val="003131A7"/>
    <w:rsid w:val="0031357B"/>
    <w:rsid w:val="003144AF"/>
    <w:rsid w:val="00315404"/>
    <w:rsid w:val="003165B9"/>
    <w:rsid w:val="0031672F"/>
    <w:rsid w:val="0031755C"/>
    <w:rsid w:val="003206B6"/>
    <w:rsid w:val="0032192C"/>
    <w:rsid w:val="00324CF0"/>
    <w:rsid w:val="003251AC"/>
    <w:rsid w:val="00325517"/>
    <w:rsid w:val="00325E00"/>
    <w:rsid w:val="00325F4C"/>
    <w:rsid w:val="00326B94"/>
    <w:rsid w:val="00326C16"/>
    <w:rsid w:val="003277C0"/>
    <w:rsid w:val="0032787D"/>
    <w:rsid w:val="00327A6A"/>
    <w:rsid w:val="003307A1"/>
    <w:rsid w:val="00331B6C"/>
    <w:rsid w:val="00331C19"/>
    <w:rsid w:val="00331E5E"/>
    <w:rsid w:val="0033390D"/>
    <w:rsid w:val="0033660A"/>
    <w:rsid w:val="00340D8B"/>
    <w:rsid w:val="0034189A"/>
    <w:rsid w:val="003443BD"/>
    <w:rsid w:val="00344AA5"/>
    <w:rsid w:val="00344D81"/>
    <w:rsid w:val="00344E75"/>
    <w:rsid w:val="00347C88"/>
    <w:rsid w:val="00350BB6"/>
    <w:rsid w:val="00353A6F"/>
    <w:rsid w:val="00353D29"/>
    <w:rsid w:val="0035748C"/>
    <w:rsid w:val="003579A5"/>
    <w:rsid w:val="00361954"/>
    <w:rsid w:val="00362016"/>
    <w:rsid w:val="003622F3"/>
    <w:rsid w:val="00362DC0"/>
    <w:rsid w:val="00363E12"/>
    <w:rsid w:val="00363FFA"/>
    <w:rsid w:val="00365007"/>
    <w:rsid w:val="00365DD3"/>
    <w:rsid w:val="00366D06"/>
    <w:rsid w:val="0036710D"/>
    <w:rsid w:val="003676B7"/>
    <w:rsid w:val="00370191"/>
    <w:rsid w:val="00370AB1"/>
    <w:rsid w:val="0037491F"/>
    <w:rsid w:val="00374DB6"/>
    <w:rsid w:val="003752B6"/>
    <w:rsid w:val="00382694"/>
    <w:rsid w:val="0038366D"/>
    <w:rsid w:val="003866E3"/>
    <w:rsid w:val="003874D6"/>
    <w:rsid w:val="00390203"/>
    <w:rsid w:val="0039094D"/>
    <w:rsid w:val="003914D8"/>
    <w:rsid w:val="003920D1"/>
    <w:rsid w:val="003924CB"/>
    <w:rsid w:val="00394B73"/>
    <w:rsid w:val="003974B5"/>
    <w:rsid w:val="003A12DF"/>
    <w:rsid w:val="003A1662"/>
    <w:rsid w:val="003A48AE"/>
    <w:rsid w:val="003A4D2E"/>
    <w:rsid w:val="003A5735"/>
    <w:rsid w:val="003A6051"/>
    <w:rsid w:val="003A638E"/>
    <w:rsid w:val="003A705D"/>
    <w:rsid w:val="003A7F46"/>
    <w:rsid w:val="003B214C"/>
    <w:rsid w:val="003B21EC"/>
    <w:rsid w:val="003B24C3"/>
    <w:rsid w:val="003B6826"/>
    <w:rsid w:val="003C151D"/>
    <w:rsid w:val="003C23C8"/>
    <w:rsid w:val="003C3167"/>
    <w:rsid w:val="003C4816"/>
    <w:rsid w:val="003C6658"/>
    <w:rsid w:val="003C6C64"/>
    <w:rsid w:val="003C7CAA"/>
    <w:rsid w:val="003D132F"/>
    <w:rsid w:val="003D3795"/>
    <w:rsid w:val="003D3ABA"/>
    <w:rsid w:val="003D455C"/>
    <w:rsid w:val="003D4BF6"/>
    <w:rsid w:val="003D52D9"/>
    <w:rsid w:val="003D5DD5"/>
    <w:rsid w:val="003D7FBA"/>
    <w:rsid w:val="003E0458"/>
    <w:rsid w:val="003E05F6"/>
    <w:rsid w:val="003E199C"/>
    <w:rsid w:val="003E2DEC"/>
    <w:rsid w:val="003E38B4"/>
    <w:rsid w:val="003E4286"/>
    <w:rsid w:val="003E501B"/>
    <w:rsid w:val="003E5E81"/>
    <w:rsid w:val="003E5F2B"/>
    <w:rsid w:val="003E75A3"/>
    <w:rsid w:val="003F1DB6"/>
    <w:rsid w:val="003F28DF"/>
    <w:rsid w:val="003F40BA"/>
    <w:rsid w:val="003F67BB"/>
    <w:rsid w:val="00400313"/>
    <w:rsid w:val="00400A43"/>
    <w:rsid w:val="00400B23"/>
    <w:rsid w:val="00401829"/>
    <w:rsid w:val="004019E7"/>
    <w:rsid w:val="00401E86"/>
    <w:rsid w:val="0040287D"/>
    <w:rsid w:val="004034DB"/>
    <w:rsid w:val="004115A5"/>
    <w:rsid w:val="0041218F"/>
    <w:rsid w:val="0041413B"/>
    <w:rsid w:val="00414E9A"/>
    <w:rsid w:val="00415FE2"/>
    <w:rsid w:val="00417824"/>
    <w:rsid w:val="004243CA"/>
    <w:rsid w:val="00425A76"/>
    <w:rsid w:val="0042674F"/>
    <w:rsid w:val="00426796"/>
    <w:rsid w:val="00426A27"/>
    <w:rsid w:val="00426CC7"/>
    <w:rsid w:val="004309ED"/>
    <w:rsid w:val="00432873"/>
    <w:rsid w:val="004348EE"/>
    <w:rsid w:val="00442AC3"/>
    <w:rsid w:val="0044468F"/>
    <w:rsid w:val="00444C73"/>
    <w:rsid w:val="00444FE4"/>
    <w:rsid w:val="00446A0C"/>
    <w:rsid w:val="00446D7A"/>
    <w:rsid w:val="004516DF"/>
    <w:rsid w:val="0045212E"/>
    <w:rsid w:val="00454F7C"/>
    <w:rsid w:val="0045593F"/>
    <w:rsid w:val="004568F9"/>
    <w:rsid w:val="00457DE3"/>
    <w:rsid w:val="00460B16"/>
    <w:rsid w:val="00460EA8"/>
    <w:rsid w:val="00462292"/>
    <w:rsid w:val="00462D61"/>
    <w:rsid w:val="004700C1"/>
    <w:rsid w:val="00471EC7"/>
    <w:rsid w:val="00472B4C"/>
    <w:rsid w:val="00472EE8"/>
    <w:rsid w:val="0047390E"/>
    <w:rsid w:val="00477E6C"/>
    <w:rsid w:val="00480EA2"/>
    <w:rsid w:val="00480EAC"/>
    <w:rsid w:val="00482F7B"/>
    <w:rsid w:val="00484137"/>
    <w:rsid w:val="00486EB6"/>
    <w:rsid w:val="00487565"/>
    <w:rsid w:val="00490041"/>
    <w:rsid w:val="00491384"/>
    <w:rsid w:val="00491A61"/>
    <w:rsid w:val="004957CF"/>
    <w:rsid w:val="00496125"/>
    <w:rsid w:val="00496AE4"/>
    <w:rsid w:val="00497DA2"/>
    <w:rsid w:val="004A3833"/>
    <w:rsid w:val="004A4E31"/>
    <w:rsid w:val="004A686C"/>
    <w:rsid w:val="004A71DF"/>
    <w:rsid w:val="004B2177"/>
    <w:rsid w:val="004B2BA3"/>
    <w:rsid w:val="004B4D15"/>
    <w:rsid w:val="004B5393"/>
    <w:rsid w:val="004B5F85"/>
    <w:rsid w:val="004C1A76"/>
    <w:rsid w:val="004C4742"/>
    <w:rsid w:val="004C4ADB"/>
    <w:rsid w:val="004C54C0"/>
    <w:rsid w:val="004C56EE"/>
    <w:rsid w:val="004C611F"/>
    <w:rsid w:val="004C7CD7"/>
    <w:rsid w:val="004D0983"/>
    <w:rsid w:val="004D3055"/>
    <w:rsid w:val="004D3F05"/>
    <w:rsid w:val="004D5068"/>
    <w:rsid w:val="004D5D03"/>
    <w:rsid w:val="004D5DFC"/>
    <w:rsid w:val="004D7B47"/>
    <w:rsid w:val="004D7CB4"/>
    <w:rsid w:val="004E1119"/>
    <w:rsid w:val="004E1CA7"/>
    <w:rsid w:val="004E3402"/>
    <w:rsid w:val="004E6BE2"/>
    <w:rsid w:val="004E6D5E"/>
    <w:rsid w:val="004E7821"/>
    <w:rsid w:val="004E7F04"/>
    <w:rsid w:val="004F0311"/>
    <w:rsid w:val="004F087E"/>
    <w:rsid w:val="004F22A4"/>
    <w:rsid w:val="004F23A6"/>
    <w:rsid w:val="005010D0"/>
    <w:rsid w:val="005019C5"/>
    <w:rsid w:val="00501C7F"/>
    <w:rsid w:val="0050334E"/>
    <w:rsid w:val="00503E51"/>
    <w:rsid w:val="0050402C"/>
    <w:rsid w:val="005044F2"/>
    <w:rsid w:val="00506AEA"/>
    <w:rsid w:val="00506FED"/>
    <w:rsid w:val="005075A3"/>
    <w:rsid w:val="00507BA9"/>
    <w:rsid w:val="00510F4D"/>
    <w:rsid w:val="00512BA2"/>
    <w:rsid w:val="005135E3"/>
    <w:rsid w:val="00514191"/>
    <w:rsid w:val="0051542B"/>
    <w:rsid w:val="00516075"/>
    <w:rsid w:val="005166F2"/>
    <w:rsid w:val="00517188"/>
    <w:rsid w:val="005177A4"/>
    <w:rsid w:val="00520E90"/>
    <w:rsid w:val="00521BB7"/>
    <w:rsid w:val="0052342C"/>
    <w:rsid w:val="00525832"/>
    <w:rsid w:val="0052743C"/>
    <w:rsid w:val="00530AB0"/>
    <w:rsid w:val="00531BFD"/>
    <w:rsid w:val="00533D2E"/>
    <w:rsid w:val="00534400"/>
    <w:rsid w:val="005352D5"/>
    <w:rsid w:val="00537991"/>
    <w:rsid w:val="00543AD6"/>
    <w:rsid w:val="00547045"/>
    <w:rsid w:val="00547386"/>
    <w:rsid w:val="00550B4C"/>
    <w:rsid w:val="00550EA8"/>
    <w:rsid w:val="00555A65"/>
    <w:rsid w:val="00560EEA"/>
    <w:rsid w:val="005618D0"/>
    <w:rsid w:val="00561C03"/>
    <w:rsid w:val="00565FD4"/>
    <w:rsid w:val="00567A3D"/>
    <w:rsid w:val="00571622"/>
    <w:rsid w:val="005726DB"/>
    <w:rsid w:val="005731E2"/>
    <w:rsid w:val="00573A5D"/>
    <w:rsid w:val="00574C74"/>
    <w:rsid w:val="00575464"/>
    <w:rsid w:val="005769D4"/>
    <w:rsid w:val="005802B2"/>
    <w:rsid w:val="00580E93"/>
    <w:rsid w:val="005863FB"/>
    <w:rsid w:val="00587224"/>
    <w:rsid w:val="00593D4D"/>
    <w:rsid w:val="0059649E"/>
    <w:rsid w:val="00597AF5"/>
    <w:rsid w:val="005A028A"/>
    <w:rsid w:val="005A1709"/>
    <w:rsid w:val="005A255E"/>
    <w:rsid w:val="005A60FC"/>
    <w:rsid w:val="005A7A2A"/>
    <w:rsid w:val="005B081A"/>
    <w:rsid w:val="005B2190"/>
    <w:rsid w:val="005B24F6"/>
    <w:rsid w:val="005B27A9"/>
    <w:rsid w:val="005B4EAA"/>
    <w:rsid w:val="005B58E4"/>
    <w:rsid w:val="005B757A"/>
    <w:rsid w:val="005C0DCA"/>
    <w:rsid w:val="005C1D54"/>
    <w:rsid w:val="005C2B29"/>
    <w:rsid w:val="005C2CF2"/>
    <w:rsid w:val="005C369C"/>
    <w:rsid w:val="005C41FC"/>
    <w:rsid w:val="005C43CD"/>
    <w:rsid w:val="005C6002"/>
    <w:rsid w:val="005C6A3F"/>
    <w:rsid w:val="005D04B3"/>
    <w:rsid w:val="005D0544"/>
    <w:rsid w:val="005D1AA6"/>
    <w:rsid w:val="005D1D83"/>
    <w:rsid w:val="005D2903"/>
    <w:rsid w:val="005D3056"/>
    <w:rsid w:val="005E4EA9"/>
    <w:rsid w:val="005E544F"/>
    <w:rsid w:val="005E669F"/>
    <w:rsid w:val="005E7391"/>
    <w:rsid w:val="005F400E"/>
    <w:rsid w:val="005F484A"/>
    <w:rsid w:val="005F4CD0"/>
    <w:rsid w:val="005F4D2A"/>
    <w:rsid w:val="005F5C9B"/>
    <w:rsid w:val="005F7178"/>
    <w:rsid w:val="005F72BF"/>
    <w:rsid w:val="00600118"/>
    <w:rsid w:val="00601604"/>
    <w:rsid w:val="0060322D"/>
    <w:rsid w:val="00604441"/>
    <w:rsid w:val="00604960"/>
    <w:rsid w:val="006057A5"/>
    <w:rsid w:val="00605916"/>
    <w:rsid w:val="0060625D"/>
    <w:rsid w:val="00610930"/>
    <w:rsid w:val="00610EF0"/>
    <w:rsid w:val="00611259"/>
    <w:rsid w:val="00611842"/>
    <w:rsid w:val="00612E8A"/>
    <w:rsid w:val="00613C97"/>
    <w:rsid w:val="00616E1F"/>
    <w:rsid w:val="00617176"/>
    <w:rsid w:val="00617194"/>
    <w:rsid w:val="0061764C"/>
    <w:rsid w:val="00620153"/>
    <w:rsid w:val="00624F01"/>
    <w:rsid w:val="006318D2"/>
    <w:rsid w:val="00631CCC"/>
    <w:rsid w:val="00634CCD"/>
    <w:rsid w:val="00635256"/>
    <w:rsid w:val="006353FB"/>
    <w:rsid w:val="0063557D"/>
    <w:rsid w:val="0063599E"/>
    <w:rsid w:val="00635CE3"/>
    <w:rsid w:val="00636053"/>
    <w:rsid w:val="006361FA"/>
    <w:rsid w:val="00636A14"/>
    <w:rsid w:val="00636EA8"/>
    <w:rsid w:val="006437C8"/>
    <w:rsid w:val="00644D6D"/>
    <w:rsid w:val="006461D1"/>
    <w:rsid w:val="00650E15"/>
    <w:rsid w:val="00651048"/>
    <w:rsid w:val="00651123"/>
    <w:rsid w:val="00651740"/>
    <w:rsid w:val="00651BD4"/>
    <w:rsid w:val="00652CA3"/>
    <w:rsid w:val="00655E61"/>
    <w:rsid w:val="0066052A"/>
    <w:rsid w:val="00661BE1"/>
    <w:rsid w:val="00662DC1"/>
    <w:rsid w:val="00664AE7"/>
    <w:rsid w:val="006661A4"/>
    <w:rsid w:val="006704C0"/>
    <w:rsid w:val="006719A8"/>
    <w:rsid w:val="00672A69"/>
    <w:rsid w:val="00672E4F"/>
    <w:rsid w:val="006730E3"/>
    <w:rsid w:val="00674165"/>
    <w:rsid w:val="00675983"/>
    <w:rsid w:val="00676C01"/>
    <w:rsid w:val="00676CF1"/>
    <w:rsid w:val="00677C3C"/>
    <w:rsid w:val="00681BB5"/>
    <w:rsid w:val="00683665"/>
    <w:rsid w:val="00684545"/>
    <w:rsid w:val="00685643"/>
    <w:rsid w:val="006862A8"/>
    <w:rsid w:val="00686A71"/>
    <w:rsid w:val="00687DBD"/>
    <w:rsid w:val="00687FEE"/>
    <w:rsid w:val="006908D6"/>
    <w:rsid w:val="00693025"/>
    <w:rsid w:val="006933D7"/>
    <w:rsid w:val="0069582E"/>
    <w:rsid w:val="00695AB5"/>
    <w:rsid w:val="00696A19"/>
    <w:rsid w:val="006A06EC"/>
    <w:rsid w:val="006A49AB"/>
    <w:rsid w:val="006A554C"/>
    <w:rsid w:val="006A7354"/>
    <w:rsid w:val="006B20B2"/>
    <w:rsid w:val="006B2330"/>
    <w:rsid w:val="006B705F"/>
    <w:rsid w:val="006B72E8"/>
    <w:rsid w:val="006B7801"/>
    <w:rsid w:val="006B7C65"/>
    <w:rsid w:val="006C08FC"/>
    <w:rsid w:val="006C7C96"/>
    <w:rsid w:val="006D06FD"/>
    <w:rsid w:val="006D0B52"/>
    <w:rsid w:val="006D15B3"/>
    <w:rsid w:val="006D1FCE"/>
    <w:rsid w:val="006D301A"/>
    <w:rsid w:val="006D38CF"/>
    <w:rsid w:val="006D4AED"/>
    <w:rsid w:val="006D59C2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208A"/>
    <w:rsid w:val="006E2630"/>
    <w:rsid w:val="006E2B9B"/>
    <w:rsid w:val="006E5D48"/>
    <w:rsid w:val="006E7BDB"/>
    <w:rsid w:val="006F0644"/>
    <w:rsid w:val="006F218B"/>
    <w:rsid w:val="006F3B49"/>
    <w:rsid w:val="006F40A5"/>
    <w:rsid w:val="006F5F9F"/>
    <w:rsid w:val="006F62BA"/>
    <w:rsid w:val="006F6719"/>
    <w:rsid w:val="006F6E16"/>
    <w:rsid w:val="006F7B4C"/>
    <w:rsid w:val="007034E8"/>
    <w:rsid w:val="00703509"/>
    <w:rsid w:val="00704EE2"/>
    <w:rsid w:val="00705A8E"/>
    <w:rsid w:val="00707DD6"/>
    <w:rsid w:val="00711F2A"/>
    <w:rsid w:val="00712B3A"/>
    <w:rsid w:val="00714194"/>
    <w:rsid w:val="00714DC6"/>
    <w:rsid w:val="00714FE5"/>
    <w:rsid w:val="0071501C"/>
    <w:rsid w:val="00715566"/>
    <w:rsid w:val="007164CE"/>
    <w:rsid w:val="00716D3F"/>
    <w:rsid w:val="00717554"/>
    <w:rsid w:val="007208E7"/>
    <w:rsid w:val="00720E6C"/>
    <w:rsid w:val="00724E38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AA9"/>
    <w:rsid w:val="00734AFE"/>
    <w:rsid w:val="00734E62"/>
    <w:rsid w:val="00735635"/>
    <w:rsid w:val="00737CEB"/>
    <w:rsid w:val="00741912"/>
    <w:rsid w:val="00744585"/>
    <w:rsid w:val="00745872"/>
    <w:rsid w:val="00745DF8"/>
    <w:rsid w:val="00745F30"/>
    <w:rsid w:val="00747227"/>
    <w:rsid w:val="00747ECF"/>
    <w:rsid w:val="0075055D"/>
    <w:rsid w:val="00750621"/>
    <w:rsid w:val="00751099"/>
    <w:rsid w:val="00752691"/>
    <w:rsid w:val="00753636"/>
    <w:rsid w:val="00754372"/>
    <w:rsid w:val="00757B3C"/>
    <w:rsid w:val="00760186"/>
    <w:rsid w:val="00760A61"/>
    <w:rsid w:val="00761B8B"/>
    <w:rsid w:val="007622CF"/>
    <w:rsid w:val="00762E5C"/>
    <w:rsid w:val="0077725B"/>
    <w:rsid w:val="007775F7"/>
    <w:rsid w:val="00777CE5"/>
    <w:rsid w:val="00777D2B"/>
    <w:rsid w:val="0078110F"/>
    <w:rsid w:val="007816CC"/>
    <w:rsid w:val="0078287B"/>
    <w:rsid w:val="00784C5D"/>
    <w:rsid w:val="00785A82"/>
    <w:rsid w:val="0078661F"/>
    <w:rsid w:val="007874A9"/>
    <w:rsid w:val="007915BD"/>
    <w:rsid w:val="007917E3"/>
    <w:rsid w:val="00791A36"/>
    <w:rsid w:val="00791C47"/>
    <w:rsid w:val="00794030"/>
    <w:rsid w:val="00794BAB"/>
    <w:rsid w:val="007969B0"/>
    <w:rsid w:val="00797628"/>
    <w:rsid w:val="00797DF1"/>
    <w:rsid w:val="007A0F76"/>
    <w:rsid w:val="007A2556"/>
    <w:rsid w:val="007A2BB1"/>
    <w:rsid w:val="007A4AF1"/>
    <w:rsid w:val="007A5DF6"/>
    <w:rsid w:val="007A5FB6"/>
    <w:rsid w:val="007B0E12"/>
    <w:rsid w:val="007B1B3F"/>
    <w:rsid w:val="007B1E03"/>
    <w:rsid w:val="007B3256"/>
    <w:rsid w:val="007B4399"/>
    <w:rsid w:val="007B7FF2"/>
    <w:rsid w:val="007C19B8"/>
    <w:rsid w:val="007C2931"/>
    <w:rsid w:val="007D0159"/>
    <w:rsid w:val="007D36B6"/>
    <w:rsid w:val="007D3BB3"/>
    <w:rsid w:val="007D4F84"/>
    <w:rsid w:val="007E0F7A"/>
    <w:rsid w:val="007E6AAC"/>
    <w:rsid w:val="007F1316"/>
    <w:rsid w:val="007F4A06"/>
    <w:rsid w:val="007F4D9B"/>
    <w:rsid w:val="007F4E87"/>
    <w:rsid w:val="007F5C7E"/>
    <w:rsid w:val="00801302"/>
    <w:rsid w:val="008015F1"/>
    <w:rsid w:val="008017F3"/>
    <w:rsid w:val="008038E4"/>
    <w:rsid w:val="00805B14"/>
    <w:rsid w:val="00807A04"/>
    <w:rsid w:val="0081090B"/>
    <w:rsid w:val="00811D43"/>
    <w:rsid w:val="008123D8"/>
    <w:rsid w:val="00820D8E"/>
    <w:rsid w:val="0082156A"/>
    <w:rsid w:val="00822C6F"/>
    <w:rsid w:val="00824832"/>
    <w:rsid w:val="008252DA"/>
    <w:rsid w:val="00830420"/>
    <w:rsid w:val="0083061F"/>
    <w:rsid w:val="00831A28"/>
    <w:rsid w:val="008324BA"/>
    <w:rsid w:val="0083383A"/>
    <w:rsid w:val="00835281"/>
    <w:rsid w:val="008354D2"/>
    <w:rsid w:val="008358DA"/>
    <w:rsid w:val="00836440"/>
    <w:rsid w:val="00836482"/>
    <w:rsid w:val="00836E1D"/>
    <w:rsid w:val="00842645"/>
    <w:rsid w:val="00843274"/>
    <w:rsid w:val="00843A8B"/>
    <w:rsid w:val="0084575B"/>
    <w:rsid w:val="008506F6"/>
    <w:rsid w:val="008544E0"/>
    <w:rsid w:val="008552E7"/>
    <w:rsid w:val="008554AD"/>
    <w:rsid w:val="00857765"/>
    <w:rsid w:val="00857903"/>
    <w:rsid w:val="00860C6E"/>
    <w:rsid w:val="00862BAF"/>
    <w:rsid w:val="00863A72"/>
    <w:rsid w:val="00866279"/>
    <w:rsid w:val="0086739B"/>
    <w:rsid w:val="008700D4"/>
    <w:rsid w:val="00870FBF"/>
    <w:rsid w:val="008710C8"/>
    <w:rsid w:val="00871EBA"/>
    <w:rsid w:val="008725CF"/>
    <w:rsid w:val="00874334"/>
    <w:rsid w:val="008747B7"/>
    <w:rsid w:val="00874937"/>
    <w:rsid w:val="00874D8B"/>
    <w:rsid w:val="00876832"/>
    <w:rsid w:val="00876EB3"/>
    <w:rsid w:val="00882363"/>
    <w:rsid w:val="00884534"/>
    <w:rsid w:val="00885222"/>
    <w:rsid w:val="00885970"/>
    <w:rsid w:val="00885BAD"/>
    <w:rsid w:val="00885D60"/>
    <w:rsid w:val="00892D4F"/>
    <w:rsid w:val="00893A8F"/>
    <w:rsid w:val="00894A4E"/>
    <w:rsid w:val="008957AE"/>
    <w:rsid w:val="00895B30"/>
    <w:rsid w:val="00896133"/>
    <w:rsid w:val="008A0A44"/>
    <w:rsid w:val="008A1205"/>
    <w:rsid w:val="008A3377"/>
    <w:rsid w:val="008A3D56"/>
    <w:rsid w:val="008A4941"/>
    <w:rsid w:val="008A5763"/>
    <w:rsid w:val="008A6555"/>
    <w:rsid w:val="008B148A"/>
    <w:rsid w:val="008B176B"/>
    <w:rsid w:val="008B41D4"/>
    <w:rsid w:val="008B4D73"/>
    <w:rsid w:val="008B6579"/>
    <w:rsid w:val="008B6917"/>
    <w:rsid w:val="008B75B5"/>
    <w:rsid w:val="008C13A3"/>
    <w:rsid w:val="008C5799"/>
    <w:rsid w:val="008C6026"/>
    <w:rsid w:val="008D11B4"/>
    <w:rsid w:val="008D3CF9"/>
    <w:rsid w:val="008D746C"/>
    <w:rsid w:val="008D7665"/>
    <w:rsid w:val="008E12CC"/>
    <w:rsid w:val="008E1A6C"/>
    <w:rsid w:val="008E2D98"/>
    <w:rsid w:val="008E32C9"/>
    <w:rsid w:val="008E502A"/>
    <w:rsid w:val="008E518C"/>
    <w:rsid w:val="008E63E8"/>
    <w:rsid w:val="008E7233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71BF"/>
    <w:rsid w:val="008F72D9"/>
    <w:rsid w:val="008F7D8D"/>
    <w:rsid w:val="0090383D"/>
    <w:rsid w:val="0090451A"/>
    <w:rsid w:val="00910229"/>
    <w:rsid w:val="00911725"/>
    <w:rsid w:val="00911840"/>
    <w:rsid w:val="00911C2E"/>
    <w:rsid w:val="00912C12"/>
    <w:rsid w:val="00915EA3"/>
    <w:rsid w:val="009167BC"/>
    <w:rsid w:val="00917699"/>
    <w:rsid w:val="009200F6"/>
    <w:rsid w:val="00921ABA"/>
    <w:rsid w:val="009226CB"/>
    <w:rsid w:val="00930F0E"/>
    <w:rsid w:val="0093237F"/>
    <w:rsid w:val="009324B8"/>
    <w:rsid w:val="00934298"/>
    <w:rsid w:val="0093449E"/>
    <w:rsid w:val="00934A5E"/>
    <w:rsid w:val="00934FAE"/>
    <w:rsid w:val="00936F6A"/>
    <w:rsid w:val="00940E5E"/>
    <w:rsid w:val="009419FC"/>
    <w:rsid w:val="00942433"/>
    <w:rsid w:val="00942A64"/>
    <w:rsid w:val="00943DAE"/>
    <w:rsid w:val="009462D0"/>
    <w:rsid w:val="00946418"/>
    <w:rsid w:val="00947364"/>
    <w:rsid w:val="00947FB5"/>
    <w:rsid w:val="009501CF"/>
    <w:rsid w:val="009504D8"/>
    <w:rsid w:val="0095135C"/>
    <w:rsid w:val="00952015"/>
    <w:rsid w:val="00952695"/>
    <w:rsid w:val="00952A73"/>
    <w:rsid w:val="009534D8"/>
    <w:rsid w:val="00953D18"/>
    <w:rsid w:val="009610B7"/>
    <w:rsid w:val="00961328"/>
    <w:rsid w:val="00961B6A"/>
    <w:rsid w:val="009642BA"/>
    <w:rsid w:val="00965084"/>
    <w:rsid w:val="00965FEB"/>
    <w:rsid w:val="00967118"/>
    <w:rsid w:val="00971F68"/>
    <w:rsid w:val="00975044"/>
    <w:rsid w:val="009757BE"/>
    <w:rsid w:val="00975F52"/>
    <w:rsid w:val="0098044D"/>
    <w:rsid w:val="00980735"/>
    <w:rsid w:val="00980784"/>
    <w:rsid w:val="00980A3B"/>
    <w:rsid w:val="009827D5"/>
    <w:rsid w:val="00982987"/>
    <w:rsid w:val="009856F7"/>
    <w:rsid w:val="009922A8"/>
    <w:rsid w:val="009923E7"/>
    <w:rsid w:val="00992EB4"/>
    <w:rsid w:val="00994590"/>
    <w:rsid w:val="00994A8B"/>
    <w:rsid w:val="00994CDE"/>
    <w:rsid w:val="00995860"/>
    <w:rsid w:val="0099626D"/>
    <w:rsid w:val="00996AA4"/>
    <w:rsid w:val="00997E6D"/>
    <w:rsid w:val="009A01CA"/>
    <w:rsid w:val="009A2103"/>
    <w:rsid w:val="009A29E4"/>
    <w:rsid w:val="009A52B9"/>
    <w:rsid w:val="009A5CC1"/>
    <w:rsid w:val="009A766F"/>
    <w:rsid w:val="009A7BE1"/>
    <w:rsid w:val="009B21D8"/>
    <w:rsid w:val="009B3D22"/>
    <w:rsid w:val="009B3FB5"/>
    <w:rsid w:val="009B5762"/>
    <w:rsid w:val="009B6265"/>
    <w:rsid w:val="009B6D4D"/>
    <w:rsid w:val="009C210E"/>
    <w:rsid w:val="009C2D5C"/>
    <w:rsid w:val="009C335E"/>
    <w:rsid w:val="009C4BE6"/>
    <w:rsid w:val="009C6753"/>
    <w:rsid w:val="009C6B13"/>
    <w:rsid w:val="009C6CD3"/>
    <w:rsid w:val="009C7D7F"/>
    <w:rsid w:val="009D00B3"/>
    <w:rsid w:val="009D04A9"/>
    <w:rsid w:val="009D1A34"/>
    <w:rsid w:val="009D2FC6"/>
    <w:rsid w:val="009D34D8"/>
    <w:rsid w:val="009D53D9"/>
    <w:rsid w:val="009D6764"/>
    <w:rsid w:val="009D762A"/>
    <w:rsid w:val="009E1380"/>
    <w:rsid w:val="009E1A42"/>
    <w:rsid w:val="009E34EA"/>
    <w:rsid w:val="009E4960"/>
    <w:rsid w:val="009E4AAA"/>
    <w:rsid w:val="009E4C54"/>
    <w:rsid w:val="009E4E52"/>
    <w:rsid w:val="009F0A64"/>
    <w:rsid w:val="009F0ACA"/>
    <w:rsid w:val="009F0C6F"/>
    <w:rsid w:val="009F2E33"/>
    <w:rsid w:val="009F433C"/>
    <w:rsid w:val="009F5B40"/>
    <w:rsid w:val="00A00DAB"/>
    <w:rsid w:val="00A01798"/>
    <w:rsid w:val="00A01CE6"/>
    <w:rsid w:val="00A01F6D"/>
    <w:rsid w:val="00A03670"/>
    <w:rsid w:val="00A07B52"/>
    <w:rsid w:val="00A07F52"/>
    <w:rsid w:val="00A10C9B"/>
    <w:rsid w:val="00A1143D"/>
    <w:rsid w:val="00A14C5E"/>
    <w:rsid w:val="00A14E62"/>
    <w:rsid w:val="00A150C5"/>
    <w:rsid w:val="00A16DEE"/>
    <w:rsid w:val="00A1742F"/>
    <w:rsid w:val="00A2097F"/>
    <w:rsid w:val="00A21787"/>
    <w:rsid w:val="00A224D0"/>
    <w:rsid w:val="00A22EA0"/>
    <w:rsid w:val="00A235E1"/>
    <w:rsid w:val="00A239FA"/>
    <w:rsid w:val="00A24375"/>
    <w:rsid w:val="00A26292"/>
    <w:rsid w:val="00A30F8B"/>
    <w:rsid w:val="00A316A9"/>
    <w:rsid w:val="00A36A20"/>
    <w:rsid w:val="00A3780F"/>
    <w:rsid w:val="00A40F10"/>
    <w:rsid w:val="00A42788"/>
    <w:rsid w:val="00A42AE7"/>
    <w:rsid w:val="00A455E6"/>
    <w:rsid w:val="00A45D84"/>
    <w:rsid w:val="00A465F8"/>
    <w:rsid w:val="00A466FB"/>
    <w:rsid w:val="00A468DB"/>
    <w:rsid w:val="00A46ED8"/>
    <w:rsid w:val="00A472C0"/>
    <w:rsid w:val="00A47B13"/>
    <w:rsid w:val="00A50603"/>
    <w:rsid w:val="00A527C3"/>
    <w:rsid w:val="00A52A6C"/>
    <w:rsid w:val="00A5407A"/>
    <w:rsid w:val="00A546E3"/>
    <w:rsid w:val="00A5708B"/>
    <w:rsid w:val="00A618C4"/>
    <w:rsid w:val="00A62376"/>
    <w:rsid w:val="00A63127"/>
    <w:rsid w:val="00A63917"/>
    <w:rsid w:val="00A656D0"/>
    <w:rsid w:val="00A657F3"/>
    <w:rsid w:val="00A66374"/>
    <w:rsid w:val="00A677C3"/>
    <w:rsid w:val="00A67B3C"/>
    <w:rsid w:val="00A67EFF"/>
    <w:rsid w:val="00A67FD2"/>
    <w:rsid w:val="00A7085F"/>
    <w:rsid w:val="00A70F9B"/>
    <w:rsid w:val="00A710B6"/>
    <w:rsid w:val="00A72C7B"/>
    <w:rsid w:val="00A73729"/>
    <w:rsid w:val="00A73794"/>
    <w:rsid w:val="00A7534F"/>
    <w:rsid w:val="00A76814"/>
    <w:rsid w:val="00A80374"/>
    <w:rsid w:val="00A80703"/>
    <w:rsid w:val="00A8128D"/>
    <w:rsid w:val="00A813D4"/>
    <w:rsid w:val="00A8232A"/>
    <w:rsid w:val="00A85519"/>
    <w:rsid w:val="00A870C0"/>
    <w:rsid w:val="00A9008D"/>
    <w:rsid w:val="00A903D4"/>
    <w:rsid w:val="00A9085D"/>
    <w:rsid w:val="00A90B96"/>
    <w:rsid w:val="00A90D57"/>
    <w:rsid w:val="00A90F3C"/>
    <w:rsid w:val="00A933C0"/>
    <w:rsid w:val="00A95345"/>
    <w:rsid w:val="00AA1926"/>
    <w:rsid w:val="00AA31BF"/>
    <w:rsid w:val="00AA40A1"/>
    <w:rsid w:val="00AA6796"/>
    <w:rsid w:val="00AA6EBF"/>
    <w:rsid w:val="00AB6660"/>
    <w:rsid w:val="00AC16B1"/>
    <w:rsid w:val="00AC27BF"/>
    <w:rsid w:val="00AC2ADD"/>
    <w:rsid w:val="00AC2B32"/>
    <w:rsid w:val="00AC589B"/>
    <w:rsid w:val="00AC5EE8"/>
    <w:rsid w:val="00AC5F86"/>
    <w:rsid w:val="00AD3657"/>
    <w:rsid w:val="00AD67FF"/>
    <w:rsid w:val="00AE0657"/>
    <w:rsid w:val="00AE45FC"/>
    <w:rsid w:val="00AE7B9F"/>
    <w:rsid w:val="00AF0342"/>
    <w:rsid w:val="00AF3A04"/>
    <w:rsid w:val="00AF43FD"/>
    <w:rsid w:val="00AF44D8"/>
    <w:rsid w:val="00AF47BD"/>
    <w:rsid w:val="00AF5851"/>
    <w:rsid w:val="00AF6784"/>
    <w:rsid w:val="00B008E9"/>
    <w:rsid w:val="00B02843"/>
    <w:rsid w:val="00B0285A"/>
    <w:rsid w:val="00B02877"/>
    <w:rsid w:val="00B02A8D"/>
    <w:rsid w:val="00B02D04"/>
    <w:rsid w:val="00B1093C"/>
    <w:rsid w:val="00B10F61"/>
    <w:rsid w:val="00B144AE"/>
    <w:rsid w:val="00B15453"/>
    <w:rsid w:val="00B17996"/>
    <w:rsid w:val="00B20F34"/>
    <w:rsid w:val="00B213CD"/>
    <w:rsid w:val="00B228B9"/>
    <w:rsid w:val="00B23024"/>
    <w:rsid w:val="00B23933"/>
    <w:rsid w:val="00B24347"/>
    <w:rsid w:val="00B24D57"/>
    <w:rsid w:val="00B27C35"/>
    <w:rsid w:val="00B30BD3"/>
    <w:rsid w:val="00B30F6D"/>
    <w:rsid w:val="00B31991"/>
    <w:rsid w:val="00B328C9"/>
    <w:rsid w:val="00B334E9"/>
    <w:rsid w:val="00B346EB"/>
    <w:rsid w:val="00B35A79"/>
    <w:rsid w:val="00B3799B"/>
    <w:rsid w:val="00B37DF7"/>
    <w:rsid w:val="00B40AB2"/>
    <w:rsid w:val="00B40D8E"/>
    <w:rsid w:val="00B4165A"/>
    <w:rsid w:val="00B42C4C"/>
    <w:rsid w:val="00B4303F"/>
    <w:rsid w:val="00B43FEF"/>
    <w:rsid w:val="00B44926"/>
    <w:rsid w:val="00B47674"/>
    <w:rsid w:val="00B50FC0"/>
    <w:rsid w:val="00B575A7"/>
    <w:rsid w:val="00B57774"/>
    <w:rsid w:val="00B60420"/>
    <w:rsid w:val="00B63147"/>
    <w:rsid w:val="00B66700"/>
    <w:rsid w:val="00B66CE7"/>
    <w:rsid w:val="00B66E2B"/>
    <w:rsid w:val="00B675BE"/>
    <w:rsid w:val="00B702A5"/>
    <w:rsid w:val="00B7057C"/>
    <w:rsid w:val="00B72ECA"/>
    <w:rsid w:val="00B7328A"/>
    <w:rsid w:val="00B7353E"/>
    <w:rsid w:val="00B74A7E"/>
    <w:rsid w:val="00B75981"/>
    <w:rsid w:val="00B75FF0"/>
    <w:rsid w:val="00B76287"/>
    <w:rsid w:val="00B76390"/>
    <w:rsid w:val="00B769D1"/>
    <w:rsid w:val="00B77E51"/>
    <w:rsid w:val="00B8231E"/>
    <w:rsid w:val="00B85AE5"/>
    <w:rsid w:val="00B900A2"/>
    <w:rsid w:val="00B918E2"/>
    <w:rsid w:val="00B9267E"/>
    <w:rsid w:val="00B949EE"/>
    <w:rsid w:val="00B95BCA"/>
    <w:rsid w:val="00B96ADF"/>
    <w:rsid w:val="00B97F60"/>
    <w:rsid w:val="00BA0790"/>
    <w:rsid w:val="00BA0A81"/>
    <w:rsid w:val="00BA2E47"/>
    <w:rsid w:val="00BA3FD8"/>
    <w:rsid w:val="00BA5F10"/>
    <w:rsid w:val="00BA6326"/>
    <w:rsid w:val="00BA69EA"/>
    <w:rsid w:val="00BB6FFC"/>
    <w:rsid w:val="00BB71D8"/>
    <w:rsid w:val="00BC11F6"/>
    <w:rsid w:val="00BC2958"/>
    <w:rsid w:val="00BC3258"/>
    <w:rsid w:val="00BC499B"/>
    <w:rsid w:val="00BC4EA4"/>
    <w:rsid w:val="00BC551C"/>
    <w:rsid w:val="00BC583C"/>
    <w:rsid w:val="00BC6F2D"/>
    <w:rsid w:val="00BC73D0"/>
    <w:rsid w:val="00BC7F6C"/>
    <w:rsid w:val="00BD360E"/>
    <w:rsid w:val="00BD372F"/>
    <w:rsid w:val="00BD3BB9"/>
    <w:rsid w:val="00BD535B"/>
    <w:rsid w:val="00BD659E"/>
    <w:rsid w:val="00BD67F9"/>
    <w:rsid w:val="00BE03AA"/>
    <w:rsid w:val="00BE0594"/>
    <w:rsid w:val="00BE244A"/>
    <w:rsid w:val="00BE36E5"/>
    <w:rsid w:val="00BE3C03"/>
    <w:rsid w:val="00BE5A84"/>
    <w:rsid w:val="00BE6233"/>
    <w:rsid w:val="00BE6FFC"/>
    <w:rsid w:val="00BF035B"/>
    <w:rsid w:val="00BF06AB"/>
    <w:rsid w:val="00BF0E21"/>
    <w:rsid w:val="00BF0E8B"/>
    <w:rsid w:val="00BF125D"/>
    <w:rsid w:val="00BF1E24"/>
    <w:rsid w:val="00BF2662"/>
    <w:rsid w:val="00BF5108"/>
    <w:rsid w:val="00BF7588"/>
    <w:rsid w:val="00BF783D"/>
    <w:rsid w:val="00C01080"/>
    <w:rsid w:val="00C03555"/>
    <w:rsid w:val="00C04448"/>
    <w:rsid w:val="00C054FD"/>
    <w:rsid w:val="00C05BEC"/>
    <w:rsid w:val="00C10A83"/>
    <w:rsid w:val="00C10F56"/>
    <w:rsid w:val="00C11406"/>
    <w:rsid w:val="00C1403A"/>
    <w:rsid w:val="00C14917"/>
    <w:rsid w:val="00C153B9"/>
    <w:rsid w:val="00C16BF8"/>
    <w:rsid w:val="00C16C00"/>
    <w:rsid w:val="00C22007"/>
    <w:rsid w:val="00C23FB6"/>
    <w:rsid w:val="00C23FCC"/>
    <w:rsid w:val="00C24A0E"/>
    <w:rsid w:val="00C261B9"/>
    <w:rsid w:val="00C26986"/>
    <w:rsid w:val="00C27F4A"/>
    <w:rsid w:val="00C3127D"/>
    <w:rsid w:val="00C32202"/>
    <w:rsid w:val="00C3592C"/>
    <w:rsid w:val="00C36A9F"/>
    <w:rsid w:val="00C402A2"/>
    <w:rsid w:val="00C4039C"/>
    <w:rsid w:val="00C405A5"/>
    <w:rsid w:val="00C4678B"/>
    <w:rsid w:val="00C467E3"/>
    <w:rsid w:val="00C46BCE"/>
    <w:rsid w:val="00C47EB4"/>
    <w:rsid w:val="00C50D88"/>
    <w:rsid w:val="00C53292"/>
    <w:rsid w:val="00C540F5"/>
    <w:rsid w:val="00C568AE"/>
    <w:rsid w:val="00C57993"/>
    <w:rsid w:val="00C60F45"/>
    <w:rsid w:val="00C621F3"/>
    <w:rsid w:val="00C63EB1"/>
    <w:rsid w:val="00C67BA7"/>
    <w:rsid w:val="00C727BE"/>
    <w:rsid w:val="00C73CB1"/>
    <w:rsid w:val="00C74084"/>
    <w:rsid w:val="00C7584D"/>
    <w:rsid w:val="00C77C8C"/>
    <w:rsid w:val="00C8012A"/>
    <w:rsid w:val="00C823CB"/>
    <w:rsid w:val="00C831C2"/>
    <w:rsid w:val="00C84899"/>
    <w:rsid w:val="00C84A65"/>
    <w:rsid w:val="00C84CA9"/>
    <w:rsid w:val="00C86852"/>
    <w:rsid w:val="00C86F5B"/>
    <w:rsid w:val="00C93664"/>
    <w:rsid w:val="00C9674C"/>
    <w:rsid w:val="00C97688"/>
    <w:rsid w:val="00CA27A1"/>
    <w:rsid w:val="00CA3049"/>
    <w:rsid w:val="00CA3EE6"/>
    <w:rsid w:val="00CA4243"/>
    <w:rsid w:val="00CA5678"/>
    <w:rsid w:val="00CB0187"/>
    <w:rsid w:val="00CB22FA"/>
    <w:rsid w:val="00CB35B1"/>
    <w:rsid w:val="00CB50F0"/>
    <w:rsid w:val="00CB69A2"/>
    <w:rsid w:val="00CB6BD3"/>
    <w:rsid w:val="00CC317E"/>
    <w:rsid w:val="00CC3CA1"/>
    <w:rsid w:val="00CC5100"/>
    <w:rsid w:val="00CC54CE"/>
    <w:rsid w:val="00CC5BEA"/>
    <w:rsid w:val="00CC6F42"/>
    <w:rsid w:val="00CC73C6"/>
    <w:rsid w:val="00CC7569"/>
    <w:rsid w:val="00CD00ED"/>
    <w:rsid w:val="00CD1369"/>
    <w:rsid w:val="00CD1B51"/>
    <w:rsid w:val="00CD1CB4"/>
    <w:rsid w:val="00CD22DF"/>
    <w:rsid w:val="00CD2910"/>
    <w:rsid w:val="00CD2E15"/>
    <w:rsid w:val="00CD30C2"/>
    <w:rsid w:val="00CD354F"/>
    <w:rsid w:val="00CD3713"/>
    <w:rsid w:val="00CD4BD9"/>
    <w:rsid w:val="00CD4E02"/>
    <w:rsid w:val="00CD5E42"/>
    <w:rsid w:val="00CD693B"/>
    <w:rsid w:val="00CE1F60"/>
    <w:rsid w:val="00CE34A2"/>
    <w:rsid w:val="00CE40F5"/>
    <w:rsid w:val="00CE4F00"/>
    <w:rsid w:val="00CE64E0"/>
    <w:rsid w:val="00CE797F"/>
    <w:rsid w:val="00CF108E"/>
    <w:rsid w:val="00CF1266"/>
    <w:rsid w:val="00CF193E"/>
    <w:rsid w:val="00CF3585"/>
    <w:rsid w:val="00CF45D3"/>
    <w:rsid w:val="00CF5922"/>
    <w:rsid w:val="00D011CD"/>
    <w:rsid w:val="00D10122"/>
    <w:rsid w:val="00D119D6"/>
    <w:rsid w:val="00D12710"/>
    <w:rsid w:val="00D13707"/>
    <w:rsid w:val="00D17595"/>
    <w:rsid w:val="00D2135D"/>
    <w:rsid w:val="00D2140F"/>
    <w:rsid w:val="00D2242A"/>
    <w:rsid w:val="00D23E63"/>
    <w:rsid w:val="00D2422F"/>
    <w:rsid w:val="00D25F17"/>
    <w:rsid w:val="00D27532"/>
    <w:rsid w:val="00D27BA6"/>
    <w:rsid w:val="00D308DC"/>
    <w:rsid w:val="00D3173C"/>
    <w:rsid w:val="00D32334"/>
    <w:rsid w:val="00D338AC"/>
    <w:rsid w:val="00D338AD"/>
    <w:rsid w:val="00D342CE"/>
    <w:rsid w:val="00D34F2A"/>
    <w:rsid w:val="00D4125A"/>
    <w:rsid w:val="00D42D9F"/>
    <w:rsid w:val="00D455CC"/>
    <w:rsid w:val="00D4778A"/>
    <w:rsid w:val="00D51465"/>
    <w:rsid w:val="00D52269"/>
    <w:rsid w:val="00D523A0"/>
    <w:rsid w:val="00D523DC"/>
    <w:rsid w:val="00D52E32"/>
    <w:rsid w:val="00D56DEF"/>
    <w:rsid w:val="00D6039E"/>
    <w:rsid w:val="00D6067D"/>
    <w:rsid w:val="00D6393B"/>
    <w:rsid w:val="00D63F46"/>
    <w:rsid w:val="00D64774"/>
    <w:rsid w:val="00D67646"/>
    <w:rsid w:val="00D7045D"/>
    <w:rsid w:val="00D722A2"/>
    <w:rsid w:val="00D73CD2"/>
    <w:rsid w:val="00D75CF7"/>
    <w:rsid w:val="00D77781"/>
    <w:rsid w:val="00D8003A"/>
    <w:rsid w:val="00D82BC6"/>
    <w:rsid w:val="00D85CD2"/>
    <w:rsid w:val="00D86110"/>
    <w:rsid w:val="00D8731E"/>
    <w:rsid w:val="00D87448"/>
    <w:rsid w:val="00D87F9E"/>
    <w:rsid w:val="00D92D61"/>
    <w:rsid w:val="00D92FC9"/>
    <w:rsid w:val="00D93667"/>
    <w:rsid w:val="00D949D2"/>
    <w:rsid w:val="00D94B64"/>
    <w:rsid w:val="00D956EC"/>
    <w:rsid w:val="00D970DB"/>
    <w:rsid w:val="00D975D4"/>
    <w:rsid w:val="00D9760D"/>
    <w:rsid w:val="00D978D0"/>
    <w:rsid w:val="00DA0356"/>
    <w:rsid w:val="00DA0822"/>
    <w:rsid w:val="00DA219B"/>
    <w:rsid w:val="00DA2DC6"/>
    <w:rsid w:val="00DA33CF"/>
    <w:rsid w:val="00DA33D8"/>
    <w:rsid w:val="00DA3416"/>
    <w:rsid w:val="00DA4264"/>
    <w:rsid w:val="00DA4E59"/>
    <w:rsid w:val="00DA50EB"/>
    <w:rsid w:val="00DA5FB0"/>
    <w:rsid w:val="00DA77AA"/>
    <w:rsid w:val="00DA78D2"/>
    <w:rsid w:val="00DB01D8"/>
    <w:rsid w:val="00DB082C"/>
    <w:rsid w:val="00DB0A0C"/>
    <w:rsid w:val="00DB1579"/>
    <w:rsid w:val="00DB63B5"/>
    <w:rsid w:val="00DB7CCF"/>
    <w:rsid w:val="00DB7D07"/>
    <w:rsid w:val="00DC03E1"/>
    <w:rsid w:val="00DC2970"/>
    <w:rsid w:val="00DC2AF8"/>
    <w:rsid w:val="00DC315F"/>
    <w:rsid w:val="00DC484C"/>
    <w:rsid w:val="00DC7EE5"/>
    <w:rsid w:val="00DD2DE1"/>
    <w:rsid w:val="00DD4D51"/>
    <w:rsid w:val="00DD7C15"/>
    <w:rsid w:val="00DE0052"/>
    <w:rsid w:val="00DE11B4"/>
    <w:rsid w:val="00DE2443"/>
    <w:rsid w:val="00DE34A6"/>
    <w:rsid w:val="00DE3E8A"/>
    <w:rsid w:val="00DE43B5"/>
    <w:rsid w:val="00DE5C6E"/>
    <w:rsid w:val="00DE5DF7"/>
    <w:rsid w:val="00DE69EB"/>
    <w:rsid w:val="00DE6B74"/>
    <w:rsid w:val="00DF0A03"/>
    <w:rsid w:val="00DF11EF"/>
    <w:rsid w:val="00DF152A"/>
    <w:rsid w:val="00DF2C71"/>
    <w:rsid w:val="00DF509D"/>
    <w:rsid w:val="00DF55BD"/>
    <w:rsid w:val="00DF7E32"/>
    <w:rsid w:val="00E00090"/>
    <w:rsid w:val="00E00517"/>
    <w:rsid w:val="00E018E2"/>
    <w:rsid w:val="00E02700"/>
    <w:rsid w:val="00E04069"/>
    <w:rsid w:val="00E04C69"/>
    <w:rsid w:val="00E06048"/>
    <w:rsid w:val="00E072A0"/>
    <w:rsid w:val="00E138B7"/>
    <w:rsid w:val="00E16133"/>
    <w:rsid w:val="00E17ABC"/>
    <w:rsid w:val="00E20DEB"/>
    <w:rsid w:val="00E2191D"/>
    <w:rsid w:val="00E243A7"/>
    <w:rsid w:val="00E26C46"/>
    <w:rsid w:val="00E30DE9"/>
    <w:rsid w:val="00E31FA4"/>
    <w:rsid w:val="00E3281C"/>
    <w:rsid w:val="00E34041"/>
    <w:rsid w:val="00E3499F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4655"/>
    <w:rsid w:val="00E4476B"/>
    <w:rsid w:val="00E44FF4"/>
    <w:rsid w:val="00E4526E"/>
    <w:rsid w:val="00E45938"/>
    <w:rsid w:val="00E51A9C"/>
    <w:rsid w:val="00E52014"/>
    <w:rsid w:val="00E54CD9"/>
    <w:rsid w:val="00E5586C"/>
    <w:rsid w:val="00E57B00"/>
    <w:rsid w:val="00E57CCE"/>
    <w:rsid w:val="00E60DCD"/>
    <w:rsid w:val="00E610C3"/>
    <w:rsid w:val="00E6342D"/>
    <w:rsid w:val="00E643D4"/>
    <w:rsid w:val="00E654E1"/>
    <w:rsid w:val="00E70510"/>
    <w:rsid w:val="00E73954"/>
    <w:rsid w:val="00E752B3"/>
    <w:rsid w:val="00E76EC5"/>
    <w:rsid w:val="00E76FAA"/>
    <w:rsid w:val="00E80669"/>
    <w:rsid w:val="00E807C5"/>
    <w:rsid w:val="00E80B99"/>
    <w:rsid w:val="00E821BE"/>
    <w:rsid w:val="00E85A74"/>
    <w:rsid w:val="00E85BC5"/>
    <w:rsid w:val="00E930B7"/>
    <w:rsid w:val="00E941E6"/>
    <w:rsid w:val="00E945A9"/>
    <w:rsid w:val="00E97647"/>
    <w:rsid w:val="00EA0ACC"/>
    <w:rsid w:val="00EA16BA"/>
    <w:rsid w:val="00EA1CAD"/>
    <w:rsid w:val="00EA2183"/>
    <w:rsid w:val="00EA22B3"/>
    <w:rsid w:val="00EA368D"/>
    <w:rsid w:val="00EA6225"/>
    <w:rsid w:val="00EA67B9"/>
    <w:rsid w:val="00EA68C3"/>
    <w:rsid w:val="00EA6D19"/>
    <w:rsid w:val="00EB119C"/>
    <w:rsid w:val="00EB2229"/>
    <w:rsid w:val="00EB2F20"/>
    <w:rsid w:val="00EB3400"/>
    <w:rsid w:val="00EB4C3D"/>
    <w:rsid w:val="00EB6C1F"/>
    <w:rsid w:val="00EC07F6"/>
    <w:rsid w:val="00EC0FA2"/>
    <w:rsid w:val="00EC50A4"/>
    <w:rsid w:val="00EC5251"/>
    <w:rsid w:val="00EC59EB"/>
    <w:rsid w:val="00EC7874"/>
    <w:rsid w:val="00ED1464"/>
    <w:rsid w:val="00ED1560"/>
    <w:rsid w:val="00ED5398"/>
    <w:rsid w:val="00ED596F"/>
    <w:rsid w:val="00ED720E"/>
    <w:rsid w:val="00ED7DDE"/>
    <w:rsid w:val="00EE3B04"/>
    <w:rsid w:val="00EE4EFC"/>
    <w:rsid w:val="00EE5BE4"/>
    <w:rsid w:val="00EE6950"/>
    <w:rsid w:val="00EF0890"/>
    <w:rsid w:val="00EF24BD"/>
    <w:rsid w:val="00EF3061"/>
    <w:rsid w:val="00EF3273"/>
    <w:rsid w:val="00EF5A1E"/>
    <w:rsid w:val="00F0105D"/>
    <w:rsid w:val="00F04779"/>
    <w:rsid w:val="00F05316"/>
    <w:rsid w:val="00F05954"/>
    <w:rsid w:val="00F10394"/>
    <w:rsid w:val="00F10CE1"/>
    <w:rsid w:val="00F114D0"/>
    <w:rsid w:val="00F12293"/>
    <w:rsid w:val="00F136F7"/>
    <w:rsid w:val="00F15BC0"/>
    <w:rsid w:val="00F17A6D"/>
    <w:rsid w:val="00F17EC0"/>
    <w:rsid w:val="00F216B1"/>
    <w:rsid w:val="00F21EA0"/>
    <w:rsid w:val="00F222A0"/>
    <w:rsid w:val="00F22BFB"/>
    <w:rsid w:val="00F236BE"/>
    <w:rsid w:val="00F2609F"/>
    <w:rsid w:val="00F27D87"/>
    <w:rsid w:val="00F302CE"/>
    <w:rsid w:val="00F30FC5"/>
    <w:rsid w:val="00F31283"/>
    <w:rsid w:val="00F3388F"/>
    <w:rsid w:val="00F34C78"/>
    <w:rsid w:val="00F35B9A"/>
    <w:rsid w:val="00F4013A"/>
    <w:rsid w:val="00F40321"/>
    <w:rsid w:val="00F42668"/>
    <w:rsid w:val="00F436A0"/>
    <w:rsid w:val="00F43AE4"/>
    <w:rsid w:val="00F44EF5"/>
    <w:rsid w:val="00F47A8E"/>
    <w:rsid w:val="00F52272"/>
    <w:rsid w:val="00F52FE1"/>
    <w:rsid w:val="00F53C99"/>
    <w:rsid w:val="00F54F49"/>
    <w:rsid w:val="00F54FBC"/>
    <w:rsid w:val="00F55784"/>
    <w:rsid w:val="00F558F5"/>
    <w:rsid w:val="00F55AA6"/>
    <w:rsid w:val="00F61A66"/>
    <w:rsid w:val="00F63E7F"/>
    <w:rsid w:val="00F64F97"/>
    <w:rsid w:val="00F65BD9"/>
    <w:rsid w:val="00F6745C"/>
    <w:rsid w:val="00F71515"/>
    <w:rsid w:val="00F71B0F"/>
    <w:rsid w:val="00F777A8"/>
    <w:rsid w:val="00F838C2"/>
    <w:rsid w:val="00F85DF6"/>
    <w:rsid w:val="00F86079"/>
    <w:rsid w:val="00F87FE5"/>
    <w:rsid w:val="00F90654"/>
    <w:rsid w:val="00F921FF"/>
    <w:rsid w:val="00F924D8"/>
    <w:rsid w:val="00F928BD"/>
    <w:rsid w:val="00F92D6B"/>
    <w:rsid w:val="00F93FA9"/>
    <w:rsid w:val="00F95D1B"/>
    <w:rsid w:val="00F962F4"/>
    <w:rsid w:val="00F96D60"/>
    <w:rsid w:val="00F97075"/>
    <w:rsid w:val="00FA14C9"/>
    <w:rsid w:val="00FA4259"/>
    <w:rsid w:val="00FA4EB4"/>
    <w:rsid w:val="00FA5707"/>
    <w:rsid w:val="00FA5A5E"/>
    <w:rsid w:val="00FA5C54"/>
    <w:rsid w:val="00FA6ACA"/>
    <w:rsid w:val="00FA7D41"/>
    <w:rsid w:val="00FB0693"/>
    <w:rsid w:val="00FB0E8D"/>
    <w:rsid w:val="00FB1E4B"/>
    <w:rsid w:val="00FB2927"/>
    <w:rsid w:val="00FB38FB"/>
    <w:rsid w:val="00FB3D13"/>
    <w:rsid w:val="00FB6B61"/>
    <w:rsid w:val="00FB74FB"/>
    <w:rsid w:val="00FC18D7"/>
    <w:rsid w:val="00FC1B01"/>
    <w:rsid w:val="00FC215D"/>
    <w:rsid w:val="00FC3B93"/>
    <w:rsid w:val="00FC5A60"/>
    <w:rsid w:val="00FC6BCC"/>
    <w:rsid w:val="00FC738D"/>
    <w:rsid w:val="00FC7C73"/>
    <w:rsid w:val="00FD02CC"/>
    <w:rsid w:val="00FD05AC"/>
    <w:rsid w:val="00FD3BEE"/>
    <w:rsid w:val="00FD68B0"/>
    <w:rsid w:val="00FD6BDA"/>
    <w:rsid w:val="00FE23B0"/>
    <w:rsid w:val="00FE2C71"/>
    <w:rsid w:val="00FE38D1"/>
    <w:rsid w:val="00FE3CE3"/>
    <w:rsid w:val="00FE517C"/>
    <w:rsid w:val="00FF3D53"/>
    <w:rsid w:val="00FF5EB5"/>
    <w:rsid w:val="00FF60EC"/>
    <w:rsid w:val="00FF6599"/>
    <w:rsid w:val="0207DEDC"/>
    <w:rsid w:val="02D4C682"/>
    <w:rsid w:val="03117E09"/>
    <w:rsid w:val="038E0EC7"/>
    <w:rsid w:val="0408EEB8"/>
    <w:rsid w:val="0529DF28"/>
    <w:rsid w:val="060F73F9"/>
    <w:rsid w:val="0686FB8B"/>
    <w:rsid w:val="07BA9EF9"/>
    <w:rsid w:val="0824B73E"/>
    <w:rsid w:val="08617FEA"/>
    <w:rsid w:val="0A053DD1"/>
    <w:rsid w:val="0B2FF8F2"/>
    <w:rsid w:val="0C62806B"/>
    <w:rsid w:val="0CC060E8"/>
    <w:rsid w:val="0E335552"/>
    <w:rsid w:val="0EEE28C1"/>
    <w:rsid w:val="0EFCB9BF"/>
    <w:rsid w:val="0F2C3FFA"/>
    <w:rsid w:val="0FC48461"/>
    <w:rsid w:val="1008420F"/>
    <w:rsid w:val="10266B24"/>
    <w:rsid w:val="109C642C"/>
    <w:rsid w:val="1134AE2A"/>
    <w:rsid w:val="11E54A72"/>
    <w:rsid w:val="12104FB6"/>
    <w:rsid w:val="12DCA0C1"/>
    <w:rsid w:val="1401C7A5"/>
    <w:rsid w:val="1417C828"/>
    <w:rsid w:val="141AAFF1"/>
    <w:rsid w:val="14859D76"/>
    <w:rsid w:val="14D7BD61"/>
    <w:rsid w:val="152EC5FD"/>
    <w:rsid w:val="16CDFDC5"/>
    <w:rsid w:val="171BA571"/>
    <w:rsid w:val="175D68E3"/>
    <w:rsid w:val="176ABA7E"/>
    <w:rsid w:val="17D49A2F"/>
    <w:rsid w:val="18ACBA54"/>
    <w:rsid w:val="19410373"/>
    <w:rsid w:val="19C0CE24"/>
    <w:rsid w:val="1A282079"/>
    <w:rsid w:val="1A856748"/>
    <w:rsid w:val="1A89F175"/>
    <w:rsid w:val="1AEB2749"/>
    <w:rsid w:val="1B9A4CB4"/>
    <w:rsid w:val="1BF04E88"/>
    <w:rsid w:val="1C4F1F88"/>
    <w:rsid w:val="1C632AD2"/>
    <w:rsid w:val="1CE9C3C5"/>
    <w:rsid w:val="1D054A29"/>
    <w:rsid w:val="1E147496"/>
    <w:rsid w:val="1F9163A5"/>
    <w:rsid w:val="20D768AA"/>
    <w:rsid w:val="20F61077"/>
    <w:rsid w:val="21F542DF"/>
    <w:rsid w:val="22267380"/>
    <w:rsid w:val="224AC150"/>
    <w:rsid w:val="22E7E5B9"/>
    <w:rsid w:val="23C243E1"/>
    <w:rsid w:val="23D6EDA4"/>
    <w:rsid w:val="2447FFC5"/>
    <w:rsid w:val="2483B61A"/>
    <w:rsid w:val="24A1AD3B"/>
    <w:rsid w:val="2521D427"/>
    <w:rsid w:val="256A5DB3"/>
    <w:rsid w:val="25867F5E"/>
    <w:rsid w:val="26554172"/>
    <w:rsid w:val="266EAEB0"/>
    <w:rsid w:val="27905198"/>
    <w:rsid w:val="2957273D"/>
    <w:rsid w:val="299CE783"/>
    <w:rsid w:val="29F038C1"/>
    <w:rsid w:val="2A5177D5"/>
    <w:rsid w:val="2A6D6227"/>
    <w:rsid w:val="2AC7F25A"/>
    <w:rsid w:val="2B9115AB"/>
    <w:rsid w:val="2C537F61"/>
    <w:rsid w:val="2CAD9EBC"/>
    <w:rsid w:val="2D2CE60C"/>
    <w:rsid w:val="2E8A1CF8"/>
    <w:rsid w:val="2F3783B0"/>
    <w:rsid w:val="306486CE"/>
    <w:rsid w:val="316A26A8"/>
    <w:rsid w:val="321628AE"/>
    <w:rsid w:val="32D61DE7"/>
    <w:rsid w:val="335A6CC8"/>
    <w:rsid w:val="34BBA08F"/>
    <w:rsid w:val="34F2D4C6"/>
    <w:rsid w:val="350869BE"/>
    <w:rsid w:val="35F3A869"/>
    <w:rsid w:val="36D3C852"/>
    <w:rsid w:val="37EAA303"/>
    <w:rsid w:val="3A660E45"/>
    <w:rsid w:val="3B52AFA4"/>
    <w:rsid w:val="3BE5B417"/>
    <w:rsid w:val="3C91B853"/>
    <w:rsid w:val="3CC513BC"/>
    <w:rsid w:val="3CD0A26A"/>
    <w:rsid w:val="3CD778F1"/>
    <w:rsid w:val="3CF0A14E"/>
    <w:rsid w:val="3E54CB82"/>
    <w:rsid w:val="3FDF39AD"/>
    <w:rsid w:val="40614E89"/>
    <w:rsid w:val="4155452E"/>
    <w:rsid w:val="41CE456E"/>
    <w:rsid w:val="425945E5"/>
    <w:rsid w:val="4285483C"/>
    <w:rsid w:val="44A6494E"/>
    <w:rsid w:val="462B8618"/>
    <w:rsid w:val="467ABB6F"/>
    <w:rsid w:val="485D8993"/>
    <w:rsid w:val="48CA268C"/>
    <w:rsid w:val="4B59B9E0"/>
    <w:rsid w:val="4C97F7D5"/>
    <w:rsid w:val="4EE11FA3"/>
    <w:rsid w:val="4F331043"/>
    <w:rsid w:val="4F41495D"/>
    <w:rsid w:val="50D1747B"/>
    <w:rsid w:val="512A2552"/>
    <w:rsid w:val="512DD2D6"/>
    <w:rsid w:val="51C10DDE"/>
    <w:rsid w:val="51E59316"/>
    <w:rsid w:val="51F77EFA"/>
    <w:rsid w:val="52871B7C"/>
    <w:rsid w:val="530FF8C2"/>
    <w:rsid w:val="540CD933"/>
    <w:rsid w:val="5498C479"/>
    <w:rsid w:val="551CA4E3"/>
    <w:rsid w:val="56EDF12C"/>
    <w:rsid w:val="56F2E7CA"/>
    <w:rsid w:val="5755B11A"/>
    <w:rsid w:val="58291893"/>
    <w:rsid w:val="584FDC44"/>
    <w:rsid w:val="58743F9A"/>
    <w:rsid w:val="5879EE4F"/>
    <w:rsid w:val="58F1852D"/>
    <w:rsid w:val="594EC5C3"/>
    <w:rsid w:val="59A04581"/>
    <w:rsid w:val="5BE08216"/>
    <w:rsid w:val="5BECE5D4"/>
    <w:rsid w:val="5C153C71"/>
    <w:rsid w:val="5C5A5C66"/>
    <w:rsid w:val="5D3EF531"/>
    <w:rsid w:val="5E8E560F"/>
    <w:rsid w:val="5E8FAEF7"/>
    <w:rsid w:val="5EAFB904"/>
    <w:rsid w:val="5ECB720E"/>
    <w:rsid w:val="5FBBE1F1"/>
    <w:rsid w:val="5FF57B57"/>
    <w:rsid w:val="618192BB"/>
    <w:rsid w:val="61BBDD9C"/>
    <w:rsid w:val="6235B7EC"/>
    <w:rsid w:val="627BD2D5"/>
    <w:rsid w:val="63F899C9"/>
    <w:rsid w:val="64AC94DC"/>
    <w:rsid w:val="6527FAC7"/>
    <w:rsid w:val="65F15A86"/>
    <w:rsid w:val="66A02F34"/>
    <w:rsid w:val="675A9DBF"/>
    <w:rsid w:val="679E41DE"/>
    <w:rsid w:val="68E02986"/>
    <w:rsid w:val="6B00CE5B"/>
    <w:rsid w:val="6B7D99BF"/>
    <w:rsid w:val="6B7E13EE"/>
    <w:rsid w:val="6B8A3FE5"/>
    <w:rsid w:val="6CD458CC"/>
    <w:rsid w:val="6CE5564C"/>
    <w:rsid w:val="6D38A127"/>
    <w:rsid w:val="6E0C609A"/>
    <w:rsid w:val="6E386F1D"/>
    <w:rsid w:val="6E4ED473"/>
    <w:rsid w:val="6EA479D9"/>
    <w:rsid w:val="6EBDA236"/>
    <w:rsid w:val="6EFBB456"/>
    <w:rsid w:val="6F6AA4A2"/>
    <w:rsid w:val="6FA78FBB"/>
    <w:rsid w:val="6FD43F7E"/>
    <w:rsid w:val="722F1359"/>
    <w:rsid w:val="73CC4E72"/>
    <w:rsid w:val="74940A51"/>
    <w:rsid w:val="74E548F6"/>
    <w:rsid w:val="75CA324A"/>
    <w:rsid w:val="76AF8BBE"/>
    <w:rsid w:val="773743F5"/>
    <w:rsid w:val="784B5C1F"/>
    <w:rsid w:val="78D6A5FA"/>
    <w:rsid w:val="79D5F1A9"/>
    <w:rsid w:val="7AA8624B"/>
    <w:rsid w:val="7B71C20A"/>
    <w:rsid w:val="7B82FCE1"/>
    <w:rsid w:val="7B8AEA67"/>
    <w:rsid w:val="7C4432AC"/>
    <w:rsid w:val="7C7B77AC"/>
    <w:rsid w:val="7D182195"/>
    <w:rsid w:val="7D8D5D1C"/>
    <w:rsid w:val="7DC3FDBE"/>
    <w:rsid w:val="7EBA9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6766AA"/>
  <w15:docId w15:val="{A359F14A-1D64-4A97-B802-DB0DC3C0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 style"/>
    <w:qFormat/>
  </w:style>
  <w:style w:type="paragraph" w:styleId="Heading1">
    <w:name w:val="heading 1"/>
    <w:basedOn w:val="Normal"/>
    <w:next w:val="Normal"/>
    <w:link w:val="Heading1Char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Paragraph style"/>
    <w:next w:val="BodyText"/>
    <w:link w:val="Heading2Char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Paragraph style Char"/>
    <w:basedOn w:val="DefaultParagraphFont"/>
    <w:link w:val="Heading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165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65B9"/>
  </w:style>
  <w:style w:type="paragraph" w:styleId="BalloonText">
    <w:name w:val="Balloon Text"/>
    <w:basedOn w:val="Normal"/>
    <w:link w:val="BalloonTextChar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21EA0"/>
  </w:style>
  <w:style w:type="character" w:customStyle="1" w:styleId="heading">
    <w:name w:val="heading"/>
    <w:basedOn w:val="DefaultParagraphFont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efaultParagraphFont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efaultParagraphFont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efaultParagraphFont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efaultParagraphFont"/>
    <w:uiPriority w:val="1"/>
    <w:qFormat/>
    <w:rsid w:val="007208E7"/>
    <w:rPr>
      <w:rFonts w:ascii="Oduda" w:hAnsi="Oduda"/>
      <w:color w:val="383C4B"/>
    </w:rPr>
  </w:style>
  <w:style w:type="paragraph" w:styleId="Header">
    <w:name w:val="header"/>
    <w:basedOn w:val="Normal"/>
    <w:link w:val="Head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39"/>
  </w:style>
  <w:style w:type="paragraph" w:styleId="Footer">
    <w:name w:val="footer"/>
    <w:basedOn w:val="Normal"/>
    <w:link w:val="Foot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39"/>
  </w:style>
  <w:style w:type="character" w:styleId="CommentReference">
    <w:name w:val="annotation reference"/>
    <w:basedOn w:val="DefaultParagraphFont"/>
    <w:semiHidden/>
    <w:unhideWhenUsed/>
    <w:rsid w:val="000D1F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39"/>
    <w:rPr>
      <w:b/>
      <w:bCs/>
      <w:sz w:val="20"/>
      <w:szCs w:val="20"/>
    </w:rPr>
  </w:style>
  <w:style w:type="character" w:styleId="Hyperlink">
    <w:name w:val="Hyperlink"/>
    <w:basedOn w:val="DefaultParagraphFont"/>
    <w:qFormat/>
    <w:rsid w:val="00284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efaultParagraphFont"/>
    <w:rsid w:val="009A5CC1"/>
  </w:style>
  <w:style w:type="character" w:styleId="Emphasis">
    <w:name w:val="Emphasis"/>
    <w:basedOn w:val="DefaultParagraphFont"/>
    <w:uiPriority w:val="20"/>
    <w:qFormat/>
    <w:rsid w:val="00D52E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efaultParagraphFont"/>
    <w:rsid w:val="003C6658"/>
  </w:style>
  <w:style w:type="character" w:customStyle="1" w:styleId="xbumpedfont15">
    <w:name w:val="x_bumpedfont15"/>
    <w:basedOn w:val="DefaultParagraphFont"/>
    <w:rsid w:val="009856F7"/>
  </w:style>
  <w:style w:type="character" w:customStyle="1" w:styleId="xapple-converted-space0">
    <w:name w:val="xapple-converted-space"/>
    <w:basedOn w:val="DefaultParagraphFont"/>
    <w:rsid w:val="003E199C"/>
  </w:style>
  <w:style w:type="character" w:customStyle="1" w:styleId="apple-converted-space">
    <w:name w:val="apple-converted-space"/>
    <w:basedOn w:val="DefaultParagraphFont"/>
    <w:rsid w:val="006D7ABB"/>
  </w:style>
  <w:style w:type="paragraph" w:styleId="EndnoteText">
    <w:name w:val="endnote text"/>
    <w:basedOn w:val="Normal"/>
    <w:link w:val="EndnoteTextChar"/>
    <w:uiPriority w:val="99"/>
    <w:semiHidden/>
    <w:unhideWhenUsed/>
    <w:rsid w:val="004A4E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E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4E3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6C"/>
  </w:style>
  <w:style w:type="paragraph" w:styleId="FootnoteText">
    <w:name w:val="footnote text"/>
    <w:basedOn w:val="Normal"/>
    <w:link w:val="FootnoteTextChar"/>
    <w:uiPriority w:val="99"/>
    <w:semiHidden/>
    <w:unhideWhenUsed/>
    <w:rsid w:val="00A52A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A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2A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nentgroup.com" TargetMode="External"/><Relationship Id="rId13" Type="http://schemas.openxmlformats.org/officeDocument/2006/relationships/hyperlink" Target="https://www.linkedin.com/company/nentgrou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nent_grou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nent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entgroup.com/site-services/privacy-policy" TargetMode="External"/><Relationship Id="rId10" Type="http://schemas.openxmlformats.org/officeDocument/2006/relationships/hyperlink" Target="http://www.nentgroup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vestors@nentgroup.com" TargetMode="External"/><Relationship Id="rId14" Type="http://schemas.openxmlformats.org/officeDocument/2006/relationships/hyperlink" Target="http://www.instagram.com/nent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5085-3EC6-4441-8E4B-71C3104C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Kolchina</dc:creator>
  <cp:keywords/>
  <dc:description/>
  <cp:lastModifiedBy>Malgorzata Urbas</cp:lastModifiedBy>
  <cp:revision>2</cp:revision>
  <cp:lastPrinted>2021-04-26T05:41:00Z</cp:lastPrinted>
  <dcterms:created xsi:type="dcterms:W3CDTF">2022-02-03T10:21:00Z</dcterms:created>
  <dcterms:modified xsi:type="dcterms:W3CDTF">2022-02-03T10:21:00Z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Sensitivity">
    <vt:lpwstr>Unrestricted</vt:lpwstr>
  </property>
</Properties>
</file>